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B4A81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5EE6F0B3" w:rsidR="004A5886" w:rsidRDefault="004A5886" w:rsidP="005B4A81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5CACDFF0" w14:textId="77777777" w:rsidR="00CA71BD" w:rsidRDefault="00CA71BD" w:rsidP="005B4A81">
            <w:pPr>
              <w:jc w:val="center"/>
              <w:rPr>
                <w:rFonts w:ascii="Verdana" w:hAnsi="Verdana" w:cs="Arial"/>
                <w:b/>
                <w:u w:val="single"/>
              </w:rPr>
            </w:pPr>
          </w:p>
          <w:p w14:paraId="3B62F893" w14:textId="0786FA82" w:rsidR="00CA71BD" w:rsidRDefault="00CA71BD" w:rsidP="00CA71BD">
            <w:pPr>
              <w:jc w:val="center"/>
              <w:rPr>
                <w:rFonts w:ascii="Verdana" w:hAnsi="Verdana"/>
                <w:b/>
                <w:noProof/>
                <w:sz w:val="28"/>
                <w:szCs w:val="28"/>
              </w:rPr>
            </w:pPr>
            <w:r w:rsidRPr="00875E1C">
              <w:rPr>
                <w:rFonts w:ascii="Verdana" w:hAnsi="Verdana"/>
                <w:b/>
                <w:noProof/>
                <w:sz w:val="28"/>
                <w:szCs w:val="28"/>
              </w:rPr>
              <w:t xml:space="preserve">Assurances construction pour Aix-Marseille Université (AMU) dans le cadre de l’opération de </w:t>
            </w:r>
            <w:r>
              <w:rPr>
                <w:rFonts w:ascii="Verdana" w:hAnsi="Verdana"/>
                <w:b/>
                <w:noProof/>
                <w:sz w:val="28"/>
                <w:szCs w:val="28"/>
              </w:rPr>
              <w:t xml:space="preserve">construction de </w:t>
            </w:r>
            <w:r w:rsidR="00D20328">
              <w:rPr>
                <w:rFonts w:ascii="Verdana" w:hAnsi="Verdana"/>
                <w:b/>
                <w:noProof/>
                <w:sz w:val="28"/>
                <w:szCs w:val="28"/>
              </w:rPr>
              <w:t>PARAMED 1 et 2</w:t>
            </w:r>
          </w:p>
          <w:p w14:paraId="6044FD41" w14:textId="77777777" w:rsidR="00713519" w:rsidRPr="00713519" w:rsidRDefault="00713519" w:rsidP="00CA71BD">
            <w:pPr>
              <w:jc w:val="center"/>
              <w:rPr>
                <w:rFonts w:ascii="Verdana" w:hAnsi="Verdana"/>
                <w:b/>
                <w:noProof/>
                <w:szCs w:val="28"/>
              </w:rPr>
            </w:pPr>
          </w:p>
          <w:p w14:paraId="26237871" w14:textId="77777777" w:rsidR="00713519" w:rsidRPr="00713519" w:rsidRDefault="00713519" w:rsidP="00713519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13519">
              <w:rPr>
                <w:rFonts w:ascii="Verdana" w:hAnsi="Verdana"/>
                <w:b/>
                <w:sz w:val="28"/>
                <w:szCs w:val="28"/>
              </w:rPr>
              <w:t>Lot 1 : Assurance Tous risque chantier</w:t>
            </w:r>
          </w:p>
          <w:p w14:paraId="11C3F890" w14:textId="39D04F82" w:rsidR="00713519" w:rsidRPr="00713519" w:rsidRDefault="00713519" w:rsidP="00713519">
            <w:pPr>
              <w:jc w:val="center"/>
              <w:rPr>
                <w:rFonts w:ascii="Verdana" w:hAnsi="Verdana"/>
                <w:b/>
                <w:noProof/>
                <w:sz w:val="28"/>
                <w:szCs w:val="28"/>
              </w:rPr>
            </w:pPr>
            <w:r w:rsidRPr="00713519">
              <w:rPr>
                <w:rFonts w:ascii="Verdana" w:hAnsi="Verdana"/>
                <w:b/>
                <w:sz w:val="28"/>
                <w:szCs w:val="28"/>
              </w:rPr>
              <w:t>Lot 2 : Assurance Dommage-Ouvrage</w:t>
            </w:r>
          </w:p>
          <w:p w14:paraId="06599A9F" w14:textId="27132E10" w:rsidR="004A5886" w:rsidRPr="00BA6D1B" w:rsidRDefault="00871CF1" w:rsidP="005B4A81">
            <w:pPr>
              <w:jc w:val="center"/>
              <w:rPr>
                <w:rFonts w:ascii="Verdana" w:hAnsi="Verdana" w:cs="Arial"/>
                <w:b/>
                <w:smallCaps/>
              </w:rPr>
            </w:pPr>
            <w:r w:rsidRPr="00BA6D1B">
              <w:rPr>
                <w:rFonts w:ascii="Verdana" w:hAnsi="Verdana" w:cs="Arial"/>
                <w:b/>
                <w:smallCaps/>
              </w:rPr>
              <w:t xml:space="preserve"> </w:t>
            </w:r>
          </w:p>
        </w:tc>
      </w:tr>
    </w:tbl>
    <w:p w14:paraId="6B9674A9" w14:textId="459A925B" w:rsidR="004A5886" w:rsidRDefault="00ED5B26" w:rsidP="004A588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 </w:t>
      </w:r>
    </w:p>
    <w:p w14:paraId="55ED85EC" w14:textId="77777777" w:rsidR="00ED5B26" w:rsidRPr="00BA6D1B" w:rsidRDefault="00ED5B2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58, boulevard Charles Livon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6F62B948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143798E9" w:rsidR="004A5886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33F1E4E2" w14:textId="61E67B74" w:rsidR="00ED5B26" w:rsidRDefault="00ED5B2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621B0AAC" w14:textId="77777777" w:rsidR="00ED5B26" w:rsidRPr="00BA6D1B" w:rsidRDefault="00ED5B2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5AD6D2EE" w:rsidR="004A5886" w:rsidRPr="00BA6D1B" w:rsidRDefault="004254CD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B4AD1" wp14:editId="0AE6FF25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5B4A81" w:rsidRPr="004A5886" w:rsidRDefault="005B4A81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7777777" w:rsidR="005B4A81" w:rsidRDefault="005B4A81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B4AD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" fillcolor="#ddd">
                <v:textbox>
                  <w:txbxContent>
                    <w:p w14:paraId="57EB5A69" w14:textId="77777777" w:rsidR="005B4A81" w:rsidRPr="004A5886" w:rsidRDefault="005B4A81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7777777" w:rsidR="005B4A81" w:rsidRDefault="005B4A81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(B.P)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42755A27" w:rsidR="004A5886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2B1052B3" w14:textId="77777777" w:rsidR="00ED5B26" w:rsidRPr="00BA6D1B" w:rsidRDefault="00ED5B2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</w:p>
    <w:p w14:paraId="28F34E6F" w14:textId="4EFF3049" w:rsidR="00660B08" w:rsidRPr="00871CF1" w:rsidRDefault="004A5886" w:rsidP="00871CF1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color w:val="00B0F0"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</w:t>
      </w:r>
      <w:r w:rsidRPr="007633DF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5F58A9">
        <w:rPr>
          <w:rFonts w:ascii="Verdana" w:eastAsia="Batang" w:hAnsi="Verdana" w:cs="Arial"/>
          <w:b/>
          <w:bCs/>
          <w:smallCaps/>
          <w:lang w:eastAsia="fr-FR"/>
        </w:rPr>
        <w:t>79-2025</w:t>
      </w: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17106C18" w14:textId="77777777" w:rsidR="00ED5B26" w:rsidRDefault="00ED5B26" w:rsidP="00ED5B26">
      <w:pPr>
        <w:suppressAutoHyphens w:val="0"/>
        <w:spacing w:after="160" w:line="259" w:lineRule="auto"/>
        <w:rPr>
          <w:rFonts w:ascii="Verdana" w:hAnsi="Verdana" w:cs="Arial"/>
          <w:sz w:val="18"/>
          <w:szCs w:val="18"/>
        </w:rPr>
      </w:pPr>
    </w:p>
    <w:p w14:paraId="6F5C6E4C" w14:textId="77777777" w:rsidR="00871CF1" w:rsidRPr="00871CF1" w:rsidRDefault="00871CF1" w:rsidP="00871CF1">
      <w:pPr>
        <w:rPr>
          <w:rFonts w:ascii="Verdana" w:hAnsi="Verdana" w:cs="Arial"/>
          <w:sz w:val="18"/>
          <w:szCs w:val="18"/>
        </w:rPr>
      </w:pPr>
      <w:r w:rsidRPr="00871CF1">
        <w:rPr>
          <w:rFonts w:ascii="Verdana" w:hAnsi="Verdana" w:cs="Arial"/>
          <w:sz w:val="18"/>
          <w:szCs w:val="18"/>
        </w:rPr>
        <w:t xml:space="preserve">Le titulaire s’engage conformément aux dispositions contractuelles du présent marché à exécuter les prestations demandées aux conditions ci-après. </w:t>
      </w:r>
    </w:p>
    <w:p w14:paraId="48005F95" w14:textId="77777777" w:rsidR="00871CF1" w:rsidRDefault="00871CF1" w:rsidP="00871CF1">
      <w:pPr>
        <w:jc w:val="center"/>
        <w:rPr>
          <w:rFonts w:ascii="Verdana" w:hAnsi="Verdana" w:cs="Arial"/>
          <w:color w:val="0070C0"/>
          <w:sz w:val="24"/>
          <w:szCs w:val="24"/>
        </w:rPr>
      </w:pPr>
    </w:p>
    <w:p w14:paraId="713281C9" w14:textId="77777777" w:rsidR="00ED5B26" w:rsidRDefault="00ED5B26">
      <w:pPr>
        <w:suppressAutoHyphens w:val="0"/>
        <w:spacing w:after="160" w:line="259" w:lineRule="auto"/>
        <w:rPr>
          <w:rFonts w:ascii="Verdana" w:hAnsi="Verdana"/>
          <w:bCs/>
          <w:sz w:val="18"/>
          <w:szCs w:val="26"/>
          <w:lang w:eastAsia="x-none"/>
        </w:rPr>
      </w:pPr>
      <w:r>
        <w:rPr>
          <w:rFonts w:ascii="Verdana" w:hAnsi="Verdana"/>
          <w:bCs/>
          <w:sz w:val="18"/>
          <w:szCs w:val="26"/>
          <w:lang w:eastAsia="x-none"/>
        </w:rPr>
        <w:br w:type="page"/>
      </w:r>
    </w:p>
    <w:p w14:paraId="06948C22" w14:textId="77777777" w:rsidR="00ED5B26" w:rsidRDefault="00ED5B26" w:rsidP="00AD5AA3">
      <w:pPr>
        <w:tabs>
          <w:tab w:val="left" w:pos="567"/>
        </w:tabs>
        <w:jc w:val="both"/>
        <w:rPr>
          <w:rFonts w:ascii="Verdana" w:hAnsi="Verdana"/>
          <w:bCs/>
          <w:sz w:val="18"/>
          <w:szCs w:val="26"/>
          <w:lang w:eastAsia="x-none"/>
        </w:rPr>
      </w:pPr>
    </w:p>
    <w:p w14:paraId="337194D9" w14:textId="0CB875CB" w:rsidR="00AD5AA3" w:rsidRPr="002C7E02" w:rsidRDefault="00AD5AA3" w:rsidP="00AD5AA3">
      <w:pPr>
        <w:tabs>
          <w:tab w:val="left" w:pos="567"/>
        </w:tabs>
        <w:jc w:val="both"/>
        <w:rPr>
          <w:b/>
          <w:sz w:val="28"/>
          <w:szCs w:val="28"/>
        </w:rPr>
      </w:pPr>
      <w:r w:rsidRPr="002C7E02">
        <w:rPr>
          <w:b/>
          <w:sz w:val="28"/>
          <w:szCs w:val="28"/>
          <w:u w:val="single"/>
        </w:rPr>
        <w:t>LOT 1</w:t>
      </w:r>
      <w:r w:rsidRPr="002C7E02">
        <w:rPr>
          <w:sz w:val="28"/>
          <w:szCs w:val="28"/>
          <w:u w:val="single"/>
        </w:rPr>
        <w:t xml:space="preserve"> : </w:t>
      </w:r>
      <w:r w:rsidRPr="002C7E02">
        <w:rPr>
          <w:b/>
          <w:sz w:val="28"/>
          <w:szCs w:val="28"/>
          <w:u w:val="single"/>
        </w:rPr>
        <w:t>TOUS RISQUES CHANTIER </w:t>
      </w:r>
      <w:r w:rsidRPr="002C7E02">
        <w:rPr>
          <w:b/>
          <w:sz w:val="28"/>
          <w:szCs w:val="28"/>
        </w:rPr>
        <w:t xml:space="preserve">: </w:t>
      </w:r>
    </w:p>
    <w:p w14:paraId="68D29DC9" w14:textId="0BD0BA1D" w:rsidR="00AA7A40" w:rsidRDefault="00AA7A40" w:rsidP="00AA7A40">
      <w:pPr>
        <w:rPr>
          <w:rStyle w:val="lev"/>
          <w:b w:val="0"/>
        </w:rPr>
      </w:pPr>
    </w:p>
    <w:p w14:paraId="72FC200D" w14:textId="76DEC11A" w:rsidR="00AA7A40" w:rsidRDefault="00AA7A40" w:rsidP="00AA7A40">
      <w:pPr>
        <w:rPr>
          <w:rStyle w:val="lev"/>
          <w:b w:val="0"/>
        </w:rPr>
      </w:pPr>
      <w:r w:rsidRPr="00C70C4A">
        <w:rPr>
          <w:rStyle w:val="lev"/>
          <w:b w:val="0"/>
          <w:u w:val="single"/>
        </w:rPr>
        <w:t xml:space="preserve">Prime </w:t>
      </w:r>
      <w:r w:rsidRPr="001F38C6">
        <w:rPr>
          <w:rStyle w:val="lev"/>
          <w:b w:val="0"/>
          <w:u w:val="single"/>
        </w:rPr>
        <w:t>provisionnelle</w:t>
      </w:r>
      <w:r w:rsidR="00E32253">
        <w:rPr>
          <w:rStyle w:val="lev"/>
          <w:b w:val="0"/>
          <w:u w:val="single"/>
        </w:rPr>
        <w:t xml:space="preserve"> tous risques chantier</w:t>
      </w:r>
      <w:r>
        <w:rPr>
          <w:rStyle w:val="lev"/>
          <w:b w:val="0"/>
        </w:rPr>
        <w:t xml:space="preserve"> </w:t>
      </w:r>
      <w:r w:rsidRPr="00C70C4A">
        <w:rPr>
          <w:rStyle w:val="lev"/>
          <w:b w:val="0"/>
        </w:rPr>
        <w:t xml:space="preserve">: </w:t>
      </w:r>
    </w:p>
    <w:p w14:paraId="5AA2F203" w14:textId="382B48C3" w:rsidR="00713519" w:rsidRDefault="00713519" w:rsidP="00AA7A40">
      <w:pPr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13519" w14:paraId="2D0102C5" w14:textId="77777777" w:rsidTr="005B4A81">
        <w:trPr>
          <w:trHeight w:val="340"/>
        </w:trPr>
        <w:tc>
          <w:tcPr>
            <w:tcW w:w="4531" w:type="dxa"/>
          </w:tcPr>
          <w:p w14:paraId="7E58D5B7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A74AEC">
              <w:rPr>
                <w:rStyle w:val="lev"/>
                <w:b w:val="0"/>
                <w:lang w:val="en-US"/>
              </w:rPr>
              <w:t>Prime hors Taxes………………………</w:t>
            </w:r>
          </w:p>
        </w:tc>
        <w:tc>
          <w:tcPr>
            <w:tcW w:w="4531" w:type="dxa"/>
          </w:tcPr>
          <w:p w14:paraId="310BCE95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13519" w14:paraId="32EF0C33" w14:textId="77777777" w:rsidTr="005B4A81">
        <w:trPr>
          <w:trHeight w:val="340"/>
        </w:trPr>
        <w:tc>
          <w:tcPr>
            <w:tcW w:w="4531" w:type="dxa"/>
          </w:tcPr>
          <w:p w14:paraId="1AD414D6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>
              <w:rPr>
                <w:rStyle w:val="lev"/>
                <w:b w:val="0"/>
              </w:rPr>
              <w:t>Taxes……………………………………</w:t>
            </w:r>
          </w:p>
        </w:tc>
        <w:tc>
          <w:tcPr>
            <w:tcW w:w="4531" w:type="dxa"/>
          </w:tcPr>
          <w:p w14:paraId="55302457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13519" w14:paraId="62B1E8FE" w14:textId="77777777" w:rsidTr="005B4A81">
        <w:trPr>
          <w:trHeight w:val="340"/>
        </w:trPr>
        <w:tc>
          <w:tcPr>
            <w:tcW w:w="4531" w:type="dxa"/>
          </w:tcPr>
          <w:p w14:paraId="17B3DE44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TTC………………………………</w:t>
            </w:r>
          </w:p>
        </w:tc>
        <w:tc>
          <w:tcPr>
            <w:tcW w:w="4531" w:type="dxa"/>
          </w:tcPr>
          <w:p w14:paraId="6A629318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</w:tbl>
    <w:p w14:paraId="6F933B5A" w14:textId="77777777" w:rsidR="00713519" w:rsidRPr="00C70C4A" w:rsidRDefault="00713519" w:rsidP="00AA7A40">
      <w:pPr>
        <w:rPr>
          <w:rStyle w:val="lev"/>
          <w:b w:val="0"/>
        </w:rPr>
      </w:pPr>
    </w:p>
    <w:p w14:paraId="008DFAD0" w14:textId="77777777" w:rsidR="00AA7A40" w:rsidRDefault="00AA7A40" w:rsidP="00AA7A40">
      <w:pPr>
        <w:rPr>
          <w:rStyle w:val="lev"/>
          <w:b w:val="0"/>
        </w:rPr>
      </w:pPr>
      <w:r>
        <w:rPr>
          <w:rStyle w:val="lev"/>
          <w:b w:val="0"/>
        </w:rPr>
        <w:t>Prime provisionnelle (TTC) arrêté en lettres :</w:t>
      </w:r>
    </w:p>
    <w:p w14:paraId="61DBBFDF" w14:textId="631FA51C" w:rsidR="00AA7A40" w:rsidRDefault="00AA7A40" w:rsidP="00AA7A40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</w:t>
      </w:r>
      <w:r w:rsidR="00713519">
        <w:rPr>
          <w:rStyle w:val="lev"/>
          <w:b w:val="0"/>
        </w:rPr>
        <w:t>………………………………………………………………………………………………………………………</w:t>
      </w:r>
    </w:p>
    <w:p w14:paraId="6FF2E18A" w14:textId="77777777" w:rsidR="00AA7A40" w:rsidRDefault="00AA7A40" w:rsidP="00AA7A40">
      <w:pPr>
        <w:tabs>
          <w:tab w:val="left" w:pos="567"/>
        </w:tabs>
        <w:jc w:val="both"/>
        <w:rPr>
          <w:b/>
        </w:rPr>
      </w:pPr>
    </w:p>
    <w:p w14:paraId="53C35528" w14:textId="19273591" w:rsidR="00AA7A40" w:rsidRPr="005B4A81" w:rsidRDefault="00AA7A40" w:rsidP="00AA7A40">
      <w:pPr>
        <w:tabs>
          <w:tab w:val="left" w:pos="567"/>
        </w:tabs>
        <w:jc w:val="both"/>
        <w:rPr>
          <w:b/>
          <w:u w:val="single"/>
        </w:rPr>
      </w:pPr>
      <w:r w:rsidRPr="00496E05">
        <w:rPr>
          <w:b/>
          <w:u w:val="single"/>
        </w:rPr>
        <w:t>TAUX en % Tous risques chantier</w:t>
      </w:r>
      <w:r w:rsidR="00FF3193">
        <w:rPr>
          <w:b/>
          <w:u w:val="single"/>
        </w:rPr>
        <w:t> :</w:t>
      </w:r>
    </w:p>
    <w:p w14:paraId="07A6BA46" w14:textId="77777777" w:rsidR="00AA7A40" w:rsidRPr="00C70C4A" w:rsidRDefault="00AA7A40" w:rsidP="00AA7A40">
      <w:pPr>
        <w:tabs>
          <w:tab w:val="left" w:pos="567"/>
        </w:tabs>
        <w:jc w:val="both"/>
        <w:rPr>
          <w:b/>
        </w:rPr>
      </w:pPr>
    </w:p>
    <w:p w14:paraId="2244C1A2" w14:textId="77777777" w:rsidR="00AA7A40" w:rsidRDefault="00AA7A40" w:rsidP="00AA7A40">
      <w:pPr>
        <w:tabs>
          <w:tab w:val="left" w:pos="567"/>
        </w:tabs>
        <w:ind w:right="-337"/>
        <w:jc w:val="both"/>
        <w:rPr>
          <w:rStyle w:val="lev"/>
          <w:b w:val="0"/>
        </w:rPr>
      </w:pPr>
      <w:r w:rsidRPr="00C70C4A">
        <w:rPr>
          <w:rFonts w:eastAsia="Batang" w:hint="eastAsia"/>
        </w:rPr>
        <w:t>⇒</w:t>
      </w:r>
      <w:r>
        <w:rPr>
          <w:rFonts w:eastAsia="Batang"/>
        </w:rPr>
        <w:t xml:space="preserve">Garantie de base </w:t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 w:rsidRPr="00C70C4A">
        <w:rPr>
          <w:rFonts w:eastAsia="Batang"/>
        </w:rPr>
        <w:t xml:space="preserve"> </w:t>
      </w:r>
      <w:r w:rsidRPr="00C70C4A">
        <w:rPr>
          <w:rFonts w:eastAsia="Batang"/>
        </w:rPr>
        <w:tab/>
        <w:t xml:space="preserve">   </w:t>
      </w:r>
      <w:r>
        <w:rPr>
          <w:rStyle w:val="lev"/>
          <w:b w:val="0"/>
        </w:rPr>
        <w:fldChar w:fldCharType="begin">
          <w:ffData>
            <w:name w:val="Texte24"/>
            <w:enabled/>
            <w:calcOnExit w:val="0"/>
            <w:textInput/>
          </w:ffData>
        </w:fldChar>
      </w:r>
      <w:r>
        <w:rPr>
          <w:rStyle w:val="lev"/>
          <w:b w:val="0"/>
        </w:rPr>
        <w:instrText xml:space="preserve"> FORMTEXT </w:instrText>
      </w:r>
      <w:r>
        <w:rPr>
          <w:rStyle w:val="lev"/>
          <w:b w:val="0"/>
        </w:rPr>
      </w:r>
      <w:r>
        <w:rPr>
          <w:rStyle w:val="lev"/>
          <w:b w:val="0"/>
        </w:rPr>
        <w:fldChar w:fldCharType="separate"/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</w:rPr>
        <w:fldChar w:fldCharType="end"/>
      </w:r>
      <w:r>
        <w:rPr>
          <w:rStyle w:val="lev"/>
          <w:b w:val="0"/>
        </w:rPr>
        <w:t>% HT</w:t>
      </w:r>
      <w:r>
        <w:rPr>
          <w:rStyle w:val="lev"/>
          <w:b w:val="0"/>
        </w:rPr>
        <w:tab/>
        <w:t xml:space="preserve"> </w:t>
      </w:r>
      <w:r>
        <w:rPr>
          <w:rStyle w:val="lev"/>
          <w:b w:val="0"/>
        </w:rPr>
        <w:tab/>
      </w:r>
      <w:r>
        <w:rPr>
          <w:rStyle w:val="lev"/>
          <w:b w:val="0"/>
        </w:rPr>
        <w:fldChar w:fldCharType="begin">
          <w:ffData>
            <w:name w:val="Texte27"/>
            <w:enabled/>
            <w:calcOnExit w:val="0"/>
            <w:textInput/>
          </w:ffData>
        </w:fldChar>
      </w:r>
      <w:r>
        <w:rPr>
          <w:rStyle w:val="lev"/>
          <w:b w:val="0"/>
        </w:rPr>
        <w:instrText xml:space="preserve"> FORMTEXT </w:instrText>
      </w:r>
      <w:r>
        <w:rPr>
          <w:rStyle w:val="lev"/>
          <w:b w:val="0"/>
        </w:rPr>
      </w:r>
      <w:r>
        <w:rPr>
          <w:rStyle w:val="lev"/>
          <w:b w:val="0"/>
        </w:rPr>
        <w:fldChar w:fldCharType="separate"/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</w:rPr>
        <w:fldChar w:fldCharType="end"/>
      </w:r>
      <w:r>
        <w:rPr>
          <w:rStyle w:val="lev"/>
          <w:b w:val="0"/>
        </w:rPr>
        <w:tab/>
        <w:t>% TTC</w:t>
      </w:r>
    </w:p>
    <w:p w14:paraId="6D761069" w14:textId="77777777" w:rsidR="00A74AEC" w:rsidRDefault="00A74AEC" w:rsidP="00AA7A40">
      <w:pPr>
        <w:rPr>
          <w:rStyle w:val="lev"/>
          <w:u w:val="single"/>
        </w:rPr>
      </w:pPr>
    </w:p>
    <w:p w14:paraId="2221D4E4" w14:textId="7A6FA2A6" w:rsidR="00AA7A40" w:rsidRPr="00001C81" w:rsidRDefault="00AA7A40" w:rsidP="00AA7A40">
      <w:pPr>
        <w:rPr>
          <w:rStyle w:val="lev"/>
          <w:u w:val="single"/>
        </w:rPr>
      </w:pPr>
      <w:r>
        <w:rPr>
          <w:rStyle w:val="lev"/>
          <w:u w:val="single"/>
        </w:rPr>
        <w:t>EXTENSIONS DE GARANTIE</w:t>
      </w:r>
      <w:r w:rsidR="00E32253">
        <w:rPr>
          <w:rStyle w:val="lev"/>
          <w:u w:val="single"/>
        </w:rPr>
        <w:t xml:space="preserve"> </w:t>
      </w:r>
      <w:r>
        <w:rPr>
          <w:rStyle w:val="lev"/>
          <w:u w:val="single"/>
        </w:rPr>
        <w:t>:</w:t>
      </w:r>
    </w:p>
    <w:p w14:paraId="1D6BF09F" w14:textId="75F158B7" w:rsidR="00AA7A40" w:rsidRDefault="00AA7A40" w:rsidP="005F58A9">
      <w:pPr>
        <w:tabs>
          <w:tab w:val="left" w:pos="567"/>
        </w:tabs>
        <w:ind w:right="-337" w:firstLine="708"/>
        <w:jc w:val="both"/>
        <w:rPr>
          <w:rStyle w:val="lev"/>
          <w:b w:val="0"/>
          <w:sz w:val="28"/>
          <w:szCs w:val="28"/>
        </w:rPr>
      </w:pPr>
    </w:p>
    <w:p w14:paraId="65DF0727" w14:textId="588EA58D" w:rsidR="002E2C42" w:rsidRDefault="002E2C42" w:rsidP="002E2C42">
      <w:pPr>
        <w:rPr>
          <w:rStyle w:val="lev"/>
          <w:b w:val="0"/>
          <w:bCs w:val="0"/>
        </w:rPr>
      </w:pPr>
      <w:r w:rsidRPr="00713519">
        <w:rPr>
          <w:rStyle w:val="lev"/>
          <w:b w:val="0"/>
          <w:bCs w:val="0"/>
          <w:u w:val="single"/>
        </w:rPr>
        <w:t xml:space="preserve">Dommages aux </w:t>
      </w:r>
      <w:r w:rsidR="00713519" w:rsidRPr="00713519">
        <w:rPr>
          <w:rStyle w:val="lev"/>
          <w:b w:val="0"/>
          <w:bCs w:val="0"/>
          <w:u w:val="single"/>
        </w:rPr>
        <w:t>existants</w:t>
      </w:r>
      <w:r w:rsidR="00713519" w:rsidRPr="00713519">
        <w:rPr>
          <w:rStyle w:val="lev"/>
          <w:b w:val="0"/>
          <w:bCs w:val="0"/>
        </w:rPr>
        <w:t xml:space="preserve"> :</w:t>
      </w:r>
    </w:p>
    <w:p w14:paraId="7371E71D" w14:textId="73BC3C04" w:rsidR="00713519" w:rsidRDefault="00713519" w:rsidP="002E2C42">
      <w:pPr>
        <w:rPr>
          <w:rStyle w:val="lev"/>
          <w:b w:val="0"/>
          <w:bCs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13519" w14:paraId="2DF869E2" w14:textId="77777777" w:rsidTr="00713519">
        <w:trPr>
          <w:trHeight w:val="340"/>
        </w:trPr>
        <w:tc>
          <w:tcPr>
            <w:tcW w:w="1985" w:type="dxa"/>
          </w:tcPr>
          <w:p w14:paraId="0F56AA9C" w14:textId="69D7A4B5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proofErr w:type="spellStart"/>
            <w:r w:rsidRPr="002E2C42">
              <w:rPr>
                <w:rStyle w:val="lev"/>
                <w:b w:val="0"/>
                <w:bCs w:val="0"/>
              </w:rPr>
              <w:t>Taux</w:t>
            </w:r>
            <w:proofErr w:type="spellEnd"/>
            <w:r w:rsidRPr="002E2C42">
              <w:rPr>
                <w:rStyle w:val="lev"/>
                <w:b w:val="0"/>
                <w:bCs w:val="0"/>
              </w:rPr>
              <w:t xml:space="preserve"> </w:t>
            </w:r>
            <w:proofErr w:type="spellStart"/>
            <w:r w:rsidRPr="002E2C42">
              <w:rPr>
                <w:rStyle w:val="lev"/>
                <w:b w:val="0"/>
                <w:bCs w:val="0"/>
              </w:rPr>
              <w:t>en</w:t>
            </w:r>
            <w:proofErr w:type="spellEnd"/>
            <w:r w:rsidRPr="002E2C42">
              <w:rPr>
                <w:rStyle w:val="lev"/>
                <w:b w:val="0"/>
                <w:bCs w:val="0"/>
              </w:rPr>
              <w:t xml:space="preserve">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0ADBD148" w14:textId="10D690E5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13519" w14:paraId="29E0BEBD" w14:textId="77777777" w:rsidTr="00713519">
        <w:trPr>
          <w:trHeight w:val="340"/>
        </w:trPr>
        <w:tc>
          <w:tcPr>
            <w:tcW w:w="1985" w:type="dxa"/>
          </w:tcPr>
          <w:p w14:paraId="2E02DBD1" w14:textId="7E10E96B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3EB7BD2A" w14:textId="292F20F2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13519" w14:paraId="5220B7E6" w14:textId="77777777" w:rsidTr="00713519">
        <w:trPr>
          <w:trHeight w:val="340"/>
        </w:trPr>
        <w:tc>
          <w:tcPr>
            <w:tcW w:w="1985" w:type="dxa"/>
          </w:tcPr>
          <w:p w14:paraId="1619DF4A" w14:textId="175A6140" w:rsidR="00713519" w:rsidRPr="00DD5E57" w:rsidRDefault="00713519" w:rsidP="005B4A81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7997DDB1" w14:textId="63542000" w:rsid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13519" w14:paraId="2F139086" w14:textId="77777777" w:rsidTr="00713519">
        <w:trPr>
          <w:trHeight w:val="340"/>
        </w:trPr>
        <w:tc>
          <w:tcPr>
            <w:tcW w:w="1985" w:type="dxa"/>
          </w:tcPr>
          <w:p w14:paraId="2E022144" w14:textId="01519CC9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22C307EB" w14:textId="05552469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46E54D9B" w14:textId="77777777" w:rsidR="002E2C42" w:rsidRPr="00713519" w:rsidRDefault="002E2C42" w:rsidP="00AA7A40">
      <w:pPr>
        <w:tabs>
          <w:tab w:val="left" w:pos="567"/>
        </w:tabs>
        <w:ind w:right="-337"/>
        <w:jc w:val="both"/>
        <w:rPr>
          <w:rStyle w:val="lev"/>
          <w:b w:val="0"/>
          <w:szCs w:val="28"/>
        </w:rPr>
      </w:pPr>
    </w:p>
    <w:p w14:paraId="50FAC121" w14:textId="1500E1B5" w:rsidR="00AA7A40" w:rsidRPr="00AA7A40" w:rsidRDefault="00AA7A40" w:rsidP="00AA7A40">
      <w:pPr>
        <w:rPr>
          <w:rStyle w:val="lev"/>
          <w:b w:val="0"/>
        </w:rPr>
      </w:pPr>
      <w:r w:rsidRPr="00AA7A40">
        <w:rPr>
          <w:rStyle w:val="lev"/>
          <w:b w:val="0"/>
          <w:u w:val="single"/>
        </w:rPr>
        <w:t xml:space="preserve">Responsabilité civile du maître d’ouvrage </w:t>
      </w:r>
      <w:r w:rsidRPr="00AA7A40">
        <w:rPr>
          <w:rStyle w:val="lev"/>
          <w:b w:val="0"/>
        </w:rPr>
        <w:t>:</w:t>
      </w:r>
    </w:p>
    <w:p w14:paraId="0180473C" w14:textId="77777777" w:rsidR="00ED5B26" w:rsidRDefault="00ED5B26" w:rsidP="00AA7A40">
      <w:pPr>
        <w:tabs>
          <w:tab w:val="left" w:pos="567"/>
        </w:tabs>
        <w:ind w:right="-337"/>
        <w:jc w:val="both"/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13519" w:rsidRPr="00713519" w14:paraId="129D890D" w14:textId="77777777" w:rsidTr="005B4A81">
        <w:trPr>
          <w:trHeight w:val="340"/>
        </w:trPr>
        <w:tc>
          <w:tcPr>
            <w:tcW w:w="1985" w:type="dxa"/>
          </w:tcPr>
          <w:p w14:paraId="73E23B8E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4913AB40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13519" w:rsidRPr="00713519" w14:paraId="6CC290FD" w14:textId="77777777" w:rsidTr="005B4A81">
        <w:trPr>
          <w:trHeight w:val="340"/>
        </w:trPr>
        <w:tc>
          <w:tcPr>
            <w:tcW w:w="1985" w:type="dxa"/>
          </w:tcPr>
          <w:p w14:paraId="409F602F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3D39C836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13519" w14:paraId="00A01BEC" w14:textId="77777777" w:rsidTr="005B4A81">
        <w:trPr>
          <w:trHeight w:val="340"/>
        </w:trPr>
        <w:tc>
          <w:tcPr>
            <w:tcW w:w="1985" w:type="dxa"/>
          </w:tcPr>
          <w:p w14:paraId="7F411DC9" w14:textId="77777777" w:rsidR="00713519" w:rsidRPr="00DD5E57" w:rsidRDefault="00713519" w:rsidP="005B4A81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0020AD2C" w14:textId="77777777" w:rsid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13519" w:rsidRPr="00713519" w14:paraId="1537D37C" w14:textId="77777777" w:rsidTr="005B4A81">
        <w:trPr>
          <w:trHeight w:val="340"/>
        </w:trPr>
        <w:tc>
          <w:tcPr>
            <w:tcW w:w="1985" w:type="dxa"/>
          </w:tcPr>
          <w:p w14:paraId="195BE349" w14:textId="77777777" w:rsidR="00713519" w:rsidRDefault="00713519" w:rsidP="005B4A81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752B325B" w14:textId="77777777" w:rsidR="00713519" w:rsidRPr="00713519" w:rsidRDefault="00713519" w:rsidP="005B4A81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07482291" w14:textId="072D51C4" w:rsidR="00AA7A40" w:rsidRPr="00713519" w:rsidRDefault="00AA7A40" w:rsidP="00AA7A40">
      <w:pPr>
        <w:tabs>
          <w:tab w:val="left" w:pos="567"/>
        </w:tabs>
        <w:ind w:right="-337"/>
        <w:jc w:val="both"/>
        <w:rPr>
          <w:rStyle w:val="lev"/>
          <w:b w:val="0"/>
          <w:szCs w:val="28"/>
        </w:rPr>
      </w:pPr>
    </w:p>
    <w:p w14:paraId="3E88875E" w14:textId="4D3D43CD" w:rsidR="00A74AEC" w:rsidRPr="005B4A81" w:rsidRDefault="00A74AEC" w:rsidP="00A74AEC">
      <w:pPr>
        <w:rPr>
          <w:rStyle w:val="lev"/>
          <w:b w:val="0"/>
          <w:sz w:val="24"/>
          <w:szCs w:val="28"/>
        </w:rPr>
      </w:pPr>
      <w:r w:rsidRPr="005B4A81">
        <w:rPr>
          <w:rStyle w:val="lev"/>
          <w:b w:val="0"/>
          <w:sz w:val="24"/>
          <w:szCs w:val="28"/>
        </w:rPr>
        <w:t xml:space="preserve">Prime provisionnelle totale lot 1 (Tous risques chantier + </w:t>
      </w:r>
      <w:r w:rsidR="002E2C42" w:rsidRPr="005B4A81">
        <w:rPr>
          <w:rStyle w:val="lev"/>
          <w:b w:val="0"/>
          <w:sz w:val="24"/>
          <w:szCs w:val="28"/>
        </w:rPr>
        <w:t xml:space="preserve">Dommages aux existants + </w:t>
      </w:r>
      <w:r w:rsidRPr="005B4A81">
        <w:rPr>
          <w:rStyle w:val="lev"/>
          <w:b w:val="0"/>
          <w:sz w:val="24"/>
          <w:szCs w:val="28"/>
        </w:rPr>
        <w:t>Responsabilité civile</w:t>
      </w:r>
      <w:r w:rsidR="00E32253" w:rsidRPr="005B4A81">
        <w:rPr>
          <w:rStyle w:val="lev"/>
          <w:b w:val="0"/>
          <w:sz w:val="24"/>
          <w:szCs w:val="28"/>
        </w:rPr>
        <w:t xml:space="preserve"> du maître d’ouvrage)</w:t>
      </w:r>
      <w:r w:rsidRPr="005B4A81">
        <w:rPr>
          <w:rStyle w:val="lev"/>
          <w:b w:val="0"/>
          <w:sz w:val="24"/>
          <w:szCs w:val="28"/>
        </w:rPr>
        <w:t xml:space="preserve"> : </w:t>
      </w:r>
    </w:p>
    <w:p w14:paraId="425EED5C" w14:textId="77777777" w:rsidR="00713519" w:rsidRPr="00713519" w:rsidRDefault="00713519" w:rsidP="00A74AEC">
      <w:pPr>
        <w:rPr>
          <w:rStyle w:val="lev"/>
          <w:b w:val="0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13519" w14:paraId="787B0B46" w14:textId="77777777" w:rsidTr="00713519">
        <w:trPr>
          <w:trHeight w:val="340"/>
        </w:trPr>
        <w:tc>
          <w:tcPr>
            <w:tcW w:w="4531" w:type="dxa"/>
          </w:tcPr>
          <w:p w14:paraId="0FAE00C3" w14:textId="5B225F34" w:rsidR="00713519" w:rsidRDefault="00713519" w:rsidP="00A74AEC">
            <w:pPr>
              <w:rPr>
                <w:rStyle w:val="lev"/>
                <w:b w:val="0"/>
                <w:sz w:val="28"/>
                <w:szCs w:val="28"/>
              </w:rPr>
            </w:pPr>
            <w:r w:rsidRPr="00A74AEC">
              <w:rPr>
                <w:rStyle w:val="lev"/>
                <w:b w:val="0"/>
                <w:lang w:val="en-US"/>
              </w:rPr>
              <w:t>Prime hors Taxes………………………</w:t>
            </w:r>
          </w:p>
        </w:tc>
        <w:tc>
          <w:tcPr>
            <w:tcW w:w="4531" w:type="dxa"/>
          </w:tcPr>
          <w:p w14:paraId="215FEFB1" w14:textId="6D0B81D6" w:rsidR="00713519" w:rsidRPr="00713519" w:rsidRDefault="00713519" w:rsidP="00A74AEC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13519" w14:paraId="6CA46F2C" w14:textId="77777777" w:rsidTr="00713519">
        <w:trPr>
          <w:trHeight w:val="340"/>
        </w:trPr>
        <w:tc>
          <w:tcPr>
            <w:tcW w:w="4531" w:type="dxa"/>
          </w:tcPr>
          <w:p w14:paraId="236C828E" w14:textId="4A4D3373" w:rsidR="00713519" w:rsidRDefault="00713519" w:rsidP="00A74AEC">
            <w:pPr>
              <w:rPr>
                <w:rStyle w:val="lev"/>
                <w:b w:val="0"/>
                <w:sz w:val="28"/>
                <w:szCs w:val="28"/>
              </w:rPr>
            </w:pPr>
            <w:r>
              <w:rPr>
                <w:rStyle w:val="lev"/>
                <w:b w:val="0"/>
              </w:rPr>
              <w:t>Taxes……………………………………</w:t>
            </w:r>
          </w:p>
        </w:tc>
        <w:tc>
          <w:tcPr>
            <w:tcW w:w="4531" w:type="dxa"/>
          </w:tcPr>
          <w:p w14:paraId="14D93A76" w14:textId="143D91FA" w:rsidR="00713519" w:rsidRPr="00713519" w:rsidRDefault="00713519" w:rsidP="00A74AEC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13519" w14:paraId="11418347" w14:textId="77777777" w:rsidTr="00713519">
        <w:trPr>
          <w:trHeight w:val="340"/>
        </w:trPr>
        <w:tc>
          <w:tcPr>
            <w:tcW w:w="4531" w:type="dxa"/>
          </w:tcPr>
          <w:p w14:paraId="7B49CE90" w14:textId="72D7FDFC" w:rsidR="00713519" w:rsidRDefault="00713519" w:rsidP="00A74AEC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TTC………………………………</w:t>
            </w:r>
          </w:p>
        </w:tc>
        <w:tc>
          <w:tcPr>
            <w:tcW w:w="4531" w:type="dxa"/>
          </w:tcPr>
          <w:p w14:paraId="59865396" w14:textId="778F3DA8" w:rsidR="00713519" w:rsidRPr="00713519" w:rsidRDefault="00713519" w:rsidP="00A74AEC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</w:tbl>
    <w:p w14:paraId="0F96F882" w14:textId="77777777" w:rsidR="00A74AEC" w:rsidRPr="00E32253" w:rsidRDefault="00A74AEC" w:rsidP="00A74AEC">
      <w:pPr>
        <w:rPr>
          <w:rStyle w:val="lev"/>
          <w:b w:val="0"/>
        </w:rPr>
      </w:pPr>
    </w:p>
    <w:p w14:paraId="2DC84834" w14:textId="77777777" w:rsidR="00A74AEC" w:rsidRDefault="00A74AEC" w:rsidP="00A74AEC">
      <w:pPr>
        <w:rPr>
          <w:rStyle w:val="lev"/>
          <w:b w:val="0"/>
        </w:rPr>
      </w:pPr>
      <w:r>
        <w:rPr>
          <w:rStyle w:val="lev"/>
          <w:b w:val="0"/>
        </w:rPr>
        <w:t>Prime provisionnelle (TTC) arrêté en lettres :</w:t>
      </w:r>
    </w:p>
    <w:p w14:paraId="7786B679" w14:textId="4639D089" w:rsidR="00A74AEC" w:rsidRDefault="00A74AEC" w:rsidP="00A74AEC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</w:t>
      </w:r>
      <w:r w:rsidR="00713519">
        <w:rPr>
          <w:rStyle w:val="lev"/>
          <w:b w:val="0"/>
        </w:rPr>
        <w:t>………………………………………………………………………………………………………………………</w:t>
      </w:r>
    </w:p>
    <w:p w14:paraId="70A67FFA" w14:textId="77777777" w:rsidR="00A74AEC" w:rsidRDefault="00A74AEC" w:rsidP="00AA7A40">
      <w:pPr>
        <w:tabs>
          <w:tab w:val="left" w:pos="567"/>
        </w:tabs>
        <w:ind w:right="-337"/>
        <w:jc w:val="both"/>
        <w:rPr>
          <w:rStyle w:val="lev"/>
          <w:b w:val="0"/>
          <w:sz w:val="28"/>
          <w:szCs w:val="28"/>
        </w:rPr>
      </w:pPr>
    </w:p>
    <w:p w14:paraId="547AF512" w14:textId="065DE92D" w:rsidR="005B4A81" w:rsidRPr="005B4A81" w:rsidRDefault="00AA7A40" w:rsidP="00AA7A40">
      <w:pPr>
        <w:tabs>
          <w:tab w:val="left" w:pos="567"/>
        </w:tabs>
        <w:ind w:right="-337"/>
        <w:jc w:val="both"/>
        <w:rPr>
          <w:rStyle w:val="lev"/>
          <w:b w:val="0"/>
          <w:sz w:val="24"/>
          <w:szCs w:val="28"/>
        </w:rPr>
      </w:pPr>
      <w:r w:rsidRPr="005B4A81">
        <w:rPr>
          <w:rStyle w:val="lev"/>
          <w:b w:val="0"/>
          <w:sz w:val="24"/>
          <w:szCs w:val="28"/>
        </w:rPr>
        <w:t>ASSIETTE : MONTANT DES TRAVAUX TTC (coût total de la construction)</w:t>
      </w:r>
      <w:r w:rsidR="007D2D2B">
        <w:rPr>
          <w:rStyle w:val="lev"/>
          <w:b w:val="0"/>
          <w:sz w:val="24"/>
          <w:szCs w:val="28"/>
        </w:rPr>
        <w:t> :</w:t>
      </w:r>
    </w:p>
    <w:p w14:paraId="7186F81B" w14:textId="0BBD85A6" w:rsidR="00E04AC0" w:rsidRDefault="00AA7A40" w:rsidP="00ED5B26">
      <w:pPr>
        <w:rPr>
          <w:rFonts w:ascii="Verdana" w:hAnsi="Verdana"/>
          <w:bCs/>
          <w:sz w:val="18"/>
          <w:szCs w:val="26"/>
          <w:lang w:eastAsia="x-none"/>
        </w:rPr>
      </w:pP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</w:rPr>
        <w:t xml:space="preserve">   €</w:t>
      </w:r>
    </w:p>
    <w:p w14:paraId="487ED42E" w14:textId="71484587" w:rsidR="00E04AC0" w:rsidRDefault="00E04AC0" w:rsidP="00AD5AA3">
      <w:pPr>
        <w:tabs>
          <w:tab w:val="left" w:pos="567"/>
        </w:tabs>
        <w:jc w:val="both"/>
        <w:rPr>
          <w:rFonts w:ascii="Verdana" w:hAnsi="Verdana"/>
          <w:bCs/>
          <w:sz w:val="18"/>
          <w:szCs w:val="26"/>
          <w:lang w:eastAsia="x-none"/>
        </w:rPr>
      </w:pPr>
    </w:p>
    <w:p w14:paraId="7CA02F2B" w14:textId="283E90D0" w:rsidR="002446FF" w:rsidRDefault="002446FF" w:rsidP="00AD5AA3">
      <w:pPr>
        <w:tabs>
          <w:tab w:val="left" w:pos="567"/>
        </w:tabs>
        <w:jc w:val="both"/>
        <w:rPr>
          <w:rFonts w:ascii="Verdana" w:hAnsi="Verdana"/>
          <w:bCs/>
          <w:sz w:val="18"/>
          <w:szCs w:val="26"/>
          <w:lang w:eastAsia="x-none"/>
        </w:rPr>
      </w:pPr>
    </w:p>
    <w:p w14:paraId="7EE5C464" w14:textId="01E12EEF" w:rsidR="005B4A81" w:rsidRDefault="007D2D2B">
      <w:pPr>
        <w:suppressAutoHyphens w:val="0"/>
        <w:spacing w:after="160" w:line="259" w:lineRule="auto"/>
        <w:rPr>
          <w:rFonts w:ascii="Verdana" w:hAnsi="Verdana"/>
          <w:bCs/>
          <w:sz w:val="18"/>
          <w:szCs w:val="26"/>
          <w:lang w:eastAsia="x-none"/>
        </w:rPr>
      </w:pPr>
      <w:r w:rsidRPr="009313B2">
        <w:rPr>
          <w:rFonts w:ascii="Verdana" w:hAnsi="Verdana"/>
          <w:bCs/>
          <w:color w:val="808080" w:themeColor="background1" w:themeShade="80"/>
          <w:sz w:val="18"/>
          <w:szCs w:val="26"/>
          <w:lang w:eastAsia="x-none"/>
        </w:rPr>
        <w:t>----------------------------------------------------------------- FIN BP LOT 1</w:t>
      </w:r>
      <w:r w:rsidR="005B4A81">
        <w:rPr>
          <w:rFonts w:ascii="Verdana" w:hAnsi="Verdana"/>
          <w:bCs/>
          <w:sz w:val="18"/>
          <w:szCs w:val="26"/>
          <w:lang w:eastAsia="x-none"/>
        </w:rPr>
        <w:br w:type="page"/>
      </w:r>
    </w:p>
    <w:p w14:paraId="530C360E" w14:textId="1682A635" w:rsidR="002446FF" w:rsidRDefault="002446FF" w:rsidP="00AD5AA3">
      <w:pPr>
        <w:tabs>
          <w:tab w:val="left" w:pos="567"/>
        </w:tabs>
        <w:jc w:val="both"/>
        <w:rPr>
          <w:rFonts w:ascii="Verdana" w:hAnsi="Verdana"/>
          <w:bCs/>
          <w:sz w:val="18"/>
          <w:szCs w:val="26"/>
          <w:lang w:eastAsia="x-none"/>
        </w:rPr>
      </w:pPr>
    </w:p>
    <w:p w14:paraId="2AB0BFC9" w14:textId="77777777" w:rsidR="00E04AC0" w:rsidRDefault="00E04AC0" w:rsidP="00AD5AA3">
      <w:pPr>
        <w:tabs>
          <w:tab w:val="left" w:pos="567"/>
        </w:tabs>
        <w:jc w:val="both"/>
        <w:rPr>
          <w:rFonts w:ascii="Verdana" w:hAnsi="Verdana"/>
          <w:bCs/>
          <w:sz w:val="18"/>
          <w:szCs w:val="26"/>
          <w:lang w:eastAsia="x-none"/>
        </w:rPr>
      </w:pPr>
    </w:p>
    <w:p w14:paraId="10963F5E" w14:textId="3DCDECC6" w:rsidR="00AD5AA3" w:rsidRPr="002C7E02" w:rsidRDefault="00AD5AA3" w:rsidP="00AD5AA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2C7E02">
        <w:rPr>
          <w:b/>
          <w:sz w:val="28"/>
          <w:szCs w:val="28"/>
          <w:u w:val="single"/>
        </w:rPr>
        <w:t>LOT 2</w:t>
      </w:r>
      <w:r w:rsidRPr="002C7E02">
        <w:rPr>
          <w:sz w:val="28"/>
          <w:szCs w:val="28"/>
          <w:u w:val="single"/>
        </w:rPr>
        <w:t xml:space="preserve"> : </w:t>
      </w:r>
      <w:r w:rsidRPr="002C7E02">
        <w:rPr>
          <w:b/>
          <w:sz w:val="28"/>
          <w:szCs w:val="28"/>
          <w:u w:val="single"/>
        </w:rPr>
        <w:t xml:space="preserve">ASSURANCE DOMMAGES OUVRAGE : </w:t>
      </w:r>
    </w:p>
    <w:p w14:paraId="4057F8C9" w14:textId="77777777" w:rsidR="00AD5AA3" w:rsidRDefault="00AD5AA3" w:rsidP="00AD5AA3">
      <w:pPr>
        <w:rPr>
          <w:rStyle w:val="lev"/>
          <w:b w:val="0"/>
        </w:rPr>
      </w:pPr>
    </w:p>
    <w:p w14:paraId="09F01A61" w14:textId="06D3811D" w:rsidR="00AD5AA3" w:rsidRPr="00C70C4A" w:rsidRDefault="00AD5AA3" w:rsidP="00AD5AA3">
      <w:pPr>
        <w:rPr>
          <w:rStyle w:val="lev"/>
          <w:b w:val="0"/>
        </w:rPr>
      </w:pPr>
      <w:r w:rsidRPr="00C70C4A">
        <w:rPr>
          <w:rStyle w:val="lev"/>
          <w:b w:val="0"/>
          <w:u w:val="single"/>
        </w:rPr>
        <w:t xml:space="preserve">Prime </w:t>
      </w:r>
      <w:r w:rsidRPr="001F38C6">
        <w:rPr>
          <w:rStyle w:val="lev"/>
          <w:b w:val="0"/>
          <w:u w:val="single"/>
        </w:rPr>
        <w:t>provisionnelle</w:t>
      </w:r>
      <w:r w:rsidR="00AA7A40">
        <w:rPr>
          <w:rStyle w:val="lev"/>
          <w:b w:val="0"/>
          <w:u w:val="single"/>
        </w:rPr>
        <w:t xml:space="preserve"> dommages ouvrage</w:t>
      </w:r>
      <w:r>
        <w:rPr>
          <w:rStyle w:val="lev"/>
          <w:b w:val="0"/>
        </w:rPr>
        <w:t xml:space="preserve"> </w:t>
      </w:r>
      <w:r w:rsidRPr="00C70C4A">
        <w:rPr>
          <w:rStyle w:val="lev"/>
          <w:b w:val="0"/>
        </w:rPr>
        <w:t xml:space="preserve">: </w:t>
      </w:r>
    </w:p>
    <w:p w14:paraId="5B30A92B" w14:textId="77777777" w:rsidR="00AD5AA3" w:rsidRPr="00C70C4A" w:rsidRDefault="00AD5AA3" w:rsidP="00AD5AA3">
      <w:pPr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D2D2B" w:rsidRPr="00713519" w14:paraId="1CA45C03" w14:textId="77777777" w:rsidTr="00A06376">
        <w:trPr>
          <w:trHeight w:val="340"/>
        </w:trPr>
        <w:tc>
          <w:tcPr>
            <w:tcW w:w="4531" w:type="dxa"/>
          </w:tcPr>
          <w:p w14:paraId="66D8201A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A74AEC">
              <w:rPr>
                <w:rStyle w:val="lev"/>
                <w:b w:val="0"/>
                <w:lang w:val="en-US"/>
              </w:rPr>
              <w:t>Prime hors Taxes………………………</w:t>
            </w:r>
          </w:p>
        </w:tc>
        <w:tc>
          <w:tcPr>
            <w:tcW w:w="4531" w:type="dxa"/>
          </w:tcPr>
          <w:p w14:paraId="0C54649C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D2D2B" w:rsidRPr="00713519" w14:paraId="5FC8337E" w14:textId="77777777" w:rsidTr="00A06376">
        <w:trPr>
          <w:trHeight w:val="340"/>
        </w:trPr>
        <w:tc>
          <w:tcPr>
            <w:tcW w:w="4531" w:type="dxa"/>
          </w:tcPr>
          <w:p w14:paraId="686AA06D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>
              <w:rPr>
                <w:rStyle w:val="lev"/>
                <w:b w:val="0"/>
              </w:rPr>
              <w:t>Taxes……………………………………</w:t>
            </w:r>
          </w:p>
        </w:tc>
        <w:tc>
          <w:tcPr>
            <w:tcW w:w="4531" w:type="dxa"/>
          </w:tcPr>
          <w:p w14:paraId="5D995E6C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D2D2B" w:rsidRPr="00713519" w14:paraId="0D1C7AF0" w14:textId="77777777" w:rsidTr="00A06376">
        <w:trPr>
          <w:trHeight w:val="340"/>
        </w:trPr>
        <w:tc>
          <w:tcPr>
            <w:tcW w:w="4531" w:type="dxa"/>
          </w:tcPr>
          <w:p w14:paraId="1E6C55F2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TTC………………………………</w:t>
            </w:r>
          </w:p>
        </w:tc>
        <w:tc>
          <w:tcPr>
            <w:tcW w:w="4531" w:type="dxa"/>
          </w:tcPr>
          <w:p w14:paraId="3D29F157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</w:tbl>
    <w:p w14:paraId="182EF6C8" w14:textId="77777777" w:rsidR="00AD5AA3" w:rsidRDefault="00AD5AA3" w:rsidP="00AD5AA3">
      <w:pPr>
        <w:rPr>
          <w:rStyle w:val="lev"/>
          <w:b w:val="0"/>
        </w:rPr>
      </w:pPr>
    </w:p>
    <w:p w14:paraId="5CBE26AE" w14:textId="77777777" w:rsidR="00AD5AA3" w:rsidRDefault="00AD5AA3" w:rsidP="00AD5AA3">
      <w:pPr>
        <w:rPr>
          <w:rStyle w:val="lev"/>
          <w:b w:val="0"/>
        </w:rPr>
      </w:pPr>
      <w:r>
        <w:rPr>
          <w:rStyle w:val="lev"/>
          <w:b w:val="0"/>
        </w:rPr>
        <w:t>Prime provisionnelle (TTC) arrêté en lettres :</w:t>
      </w:r>
    </w:p>
    <w:p w14:paraId="05DEBAC1" w14:textId="23465A37" w:rsidR="00AD5AA3" w:rsidRDefault="00AD5AA3" w:rsidP="00AD5AA3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</w:t>
      </w:r>
      <w:r w:rsidR="007D2D2B">
        <w:rPr>
          <w:rStyle w:val="lev"/>
          <w:b w:val="0"/>
        </w:rPr>
        <w:t>………………………………………………………………………………………………………………………</w:t>
      </w:r>
    </w:p>
    <w:p w14:paraId="78675B84" w14:textId="77777777" w:rsidR="00AD5AA3" w:rsidRDefault="00AD5AA3" w:rsidP="00AD5AA3">
      <w:pPr>
        <w:tabs>
          <w:tab w:val="left" w:pos="567"/>
        </w:tabs>
        <w:jc w:val="both"/>
        <w:rPr>
          <w:b/>
        </w:rPr>
      </w:pPr>
    </w:p>
    <w:p w14:paraId="302ECA0B" w14:textId="7B0CFC30" w:rsidR="00AD5AA3" w:rsidRPr="007D2D2B" w:rsidRDefault="00AD5AA3" w:rsidP="00AD5AA3">
      <w:pPr>
        <w:tabs>
          <w:tab w:val="left" w:pos="567"/>
        </w:tabs>
        <w:jc w:val="both"/>
        <w:rPr>
          <w:b/>
          <w:u w:val="single"/>
        </w:rPr>
      </w:pPr>
      <w:r w:rsidRPr="00496E05">
        <w:rPr>
          <w:b/>
          <w:u w:val="single"/>
        </w:rPr>
        <w:t>TAUX en % Dommages Ouvrage :</w:t>
      </w:r>
    </w:p>
    <w:p w14:paraId="0E09E1D7" w14:textId="77777777" w:rsidR="00AD5AA3" w:rsidRPr="00C70C4A" w:rsidRDefault="00AD5AA3" w:rsidP="00AD5AA3">
      <w:pPr>
        <w:tabs>
          <w:tab w:val="left" w:pos="567"/>
        </w:tabs>
        <w:jc w:val="both"/>
        <w:rPr>
          <w:b/>
        </w:rPr>
      </w:pPr>
    </w:p>
    <w:p w14:paraId="2C29A06A" w14:textId="77777777" w:rsidR="00AD5AA3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</w:rPr>
      </w:pPr>
      <w:r w:rsidRPr="00C70C4A">
        <w:rPr>
          <w:rFonts w:eastAsia="Batang" w:hint="eastAsia"/>
        </w:rPr>
        <w:t>⇒</w:t>
      </w:r>
      <w:r>
        <w:rPr>
          <w:rFonts w:eastAsia="Batang"/>
        </w:rPr>
        <w:t xml:space="preserve">Garantie de base </w:t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 w:rsidRPr="00C70C4A">
        <w:rPr>
          <w:rFonts w:eastAsia="Batang"/>
        </w:rPr>
        <w:t xml:space="preserve"> </w:t>
      </w:r>
      <w:r w:rsidRPr="00C70C4A">
        <w:rPr>
          <w:rFonts w:eastAsia="Batang"/>
        </w:rPr>
        <w:tab/>
        <w:t xml:space="preserve">   </w:t>
      </w:r>
      <w:r>
        <w:rPr>
          <w:rStyle w:val="lev"/>
          <w:b w:val="0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0" w:name="Texte24"/>
      <w:r>
        <w:rPr>
          <w:rStyle w:val="lev"/>
          <w:b w:val="0"/>
        </w:rPr>
        <w:instrText xml:space="preserve"> FORMTEXT </w:instrText>
      </w:r>
      <w:r>
        <w:rPr>
          <w:rStyle w:val="lev"/>
          <w:b w:val="0"/>
        </w:rPr>
      </w:r>
      <w:r>
        <w:rPr>
          <w:rStyle w:val="lev"/>
          <w:b w:val="0"/>
        </w:rPr>
        <w:fldChar w:fldCharType="separate"/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</w:rPr>
        <w:fldChar w:fldCharType="end"/>
      </w:r>
      <w:bookmarkEnd w:id="0"/>
      <w:r>
        <w:rPr>
          <w:rStyle w:val="lev"/>
          <w:b w:val="0"/>
        </w:rPr>
        <w:t>% HT</w:t>
      </w:r>
      <w:r>
        <w:rPr>
          <w:rStyle w:val="lev"/>
          <w:b w:val="0"/>
        </w:rPr>
        <w:tab/>
        <w:t xml:space="preserve"> </w:t>
      </w:r>
      <w:r>
        <w:rPr>
          <w:rStyle w:val="lev"/>
          <w:b w:val="0"/>
        </w:rPr>
        <w:tab/>
      </w:r>
      <w:r>
        <w:rPr>
          <w:rStyle w:val="lev"/>
          <w:b w:val="0"/>
        </w:rPr>
        <w:fldChar w:fldCharType="begin">
          <w:ffData>
            <w:name w:val="Texte27"/>
            <w:enabled/>
            <w:calcOnExit w:val="0"/>
            <w:textInput/>
          </w:ffData>
        </w:fldChar>
      </w:r>
      <w:bookmarkStart w:id="1" w:name="Texte27"/>
      <w:r>
        <w:rPr>
          <w:rStyle w:val="lev"/>
          <w:b w:val="0"/>
        </w:rPr>
        <w:instrText xml:space="preserve"> FORMTEXT </w:instrText>
      </w:r>
      <w:r>
        <w:rPr>
          <w:rStyle w:val="lev"/>
          <w:b w:val="0"/>
        </w:rPr>
      </w:r>
      <w:r>
        <w:rPr>
          <w:rStyle w:val="lev"/>
          <w:b w:val="0"/>
        </w:rPr>
        <w:fldChar w:fldCharType="separate"/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  <w:noProof/>
        </w:rPr>
        <w:t> </w:t>
      </w:r>
      <w:r>
        <w:rPr>
          <w:rStyle w:val="lev"/>
          <w:b w:val="0"/>
        </w:rPr>
        <w:fldChar w:fldCharType="end"/>
      </w:r>
      <w:bookmarkEnd w:id="1"/>
      <w:r>
        <w:rPr>
          <w:rStyle w:val="lev"/>
          <w:b w:val="0"/>
        </w:rPr>
        <w:tab/>
        <w:t>% TTC</w:t>
      </w:r>
    </w:p>
    <w:p w14:paraId="53FBDBE5" w14:textId="77777777" w:rsidR="00AD5AA3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</w:rPr>
      </w:pPr>
    </w:p>
    <w:p w14:paraId="002FD4C9" w14:textId="6F04C1A3" w:rsidR="00AD5AA3" w:rsidRPr="00001C81" w:rsidRDefault="00AD5AA3" w:rsidP="00AD5AA3">
      <w:pPr>
        <w:rPr>
          <w:rStyle w:val="lev"/>
          <w:u w:val="single"/>
        </w:rPr>
      </w:pPr>
      <w:r>
        <w:rPr>
          <w:rStyle w:val="lev"/>
          <w:u w:val="single"/>
        </w:rPr>
        <w:t>EXTENSIONS DE GARANTIE :</w:t>
      </w:r>
    </w:p>
    <w:p w14:paraId="4602C869" w14:textId="77777777" w:rsidR="00AD5AA3" w:rsidRDefault="00AD5AA3" w:rsidP="00AD5AA3">
      <w:pPr>
        <w:rPr>
          <w:rStyle w:val="lev"/>
          <w:b w:val="0"/>
          <w:u w:val="single"/>
        </w:rPr>
      </w:pPr>
    </w:p>
    <w:p w14:paraId="73CF301F" w14:textId="77777777" w:rsidR="00AD5AA3" w:rsidRPr="004D15EE" w:rsidRDefault="00AD5AA3" w:rsidP="00AD5AA3">
      <w:pPr>
        <w:rPr>
          <w:rStyle w:val="lev"/>
          <w:b w:val="0"/>
        </w:rPr>
      </w:pPr>
      <w:r w:rsidRPr="004D15EE">
        <w:rPr>
          <w:rStyle w:val="lev"/>
          <w:b w:val="0"/>
          <w:u w:val="single"/>
        </w:rPr>
        <w:t>Dommages au</w:t>
      </w:r>
      <w:r>
        <w:rPr>
          <w:rStyle w:val="lev"/>
          <w:b w:val="0"/>
          <w:u w:val="single"/>
        </w:rPr>
        <w:t>x éléments d’équipements – garantie bon fonctionnement</w:t>
      </w:r>
      <w:r>
        <w:rPr>
          <w:rStyle w:val="lev"/>
          <w:b w:val="0"/>
        </w:rPr>
        <w:t> :</w:t>
      </w:r>
    </w:p>
    <w:p w14:paraId="68542D54" w14:textId="77777777" w:rsidR="00ED5B26" w:rsidRDefault="00ED5B26" w:rsidP="00AD5AA3">
      <w:pPr>
        <w:tabs>
          <w:tab w:val="left" w:pos="567"/>
        </w:tabs>
        <w:ind w:right="-337"/>
        <w:jc w:val="both"/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D2D2B" w:rsidRPr="00713519" w14:paraId="5254F2AC" w14:textId="77777777" w:rsidTr="00A06376">
        <w:trPr>
          <w:trHeight w:val="340"/>
        </w:trPr>
        <w:tc>
          <w:tcPr>
            <w:tcW w:w="1985" w:type="dxa"/>
          </w:tcPr>
          <w:p w14:paraId="5530C3A0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4ACDC03E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:rsidRPr="00713519" w14:paraId="4ED53025" w14:textId="77777777" w:rsidTr="00A06376">
        <w:trPr>
          <w:trHeight w:val="340"/>
        </w:trPr>
        <w:tc>
          <w:tcPr>
            <w:tcW w:w="1985" w:type="dxa"/>
          </w:tcPr>
          <w:p w14:paraId="1FEE9CC2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20008403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14:paraId="447542D4" w14:textId="77777777" w:rsidTr="00A06376">
        <w:trPr>
          <w:trHeight w:val="340"/>
        </w:trPr>
        <w:tc>
          <w:tcPr>
            <w:tcW w:w="1985" w:type="dxa"/>
          </w:tcPr>
          <w:p w14:paraId="63A4D91A" w14:textId="77777777" w:rsidR="007D2D2B" w:rsidRPr="00DD5E57" w:rsidRDefault="007D2D2B" w:rsidP="00A06376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4629963B" w14:textId="77777777" w:rsidR="007D2D2B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D2D2B" w:rsidRPr="00713519" w14:paraId="54E59CE3" w14:textId="77777777" w:rsidTr="00A06376">
        <w:trPr>
          <w:trHeight w:val="340"/>
        </w:trPr>
        <w:tc>
          <w:tcPr>
            <w:tcW w:w="1985" w:type="dxa"/>
          </w:tcPr>
          <w:p w14:paraId="6191A059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2AC14E4D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5E907A16" w14:textId="77777777" w:rsidR="00AD5AA3" w:rsidRDefault="00AD5AA3" w:rsidP="00AD5AA3">
      <w:pPr>
        <w:rPr>
          <w:rStyle w:val="lev"/>
          <w:b w:val="0"/>
          <w:u w:val="single"/>
        </w:rPr>
      </w:pPr>
    </w:p>
    <w:p w14:paraId="08544863" w14:textId="77777777" w:rsidR="00AD5AA3" w:rsidRDefault="00AD5AA3" w:rsidP="00AD5AA3">
      <w:pPr>
        <w:rPr>
          <w:rStyle w:val="lev"/>
          <w:b w:val="0"/>
        </w:rPr>
      </w:pPr>
      <w:r w:rsidRPr="004D15EE">
        <w:rPr>
          <w:rStyle w:val="lev"/>
          <w:b w:val="0"/>
          <w:u w:val="single"/>
        </w:rPr>
        <w:t>Dommages immatériels</w:t>
      </w:r>
      <w:r>
        <w:rPr>
          <w:rStyle w:val="lev"/>
          <w:b w:val="0"/>
        </w:rPr>
        <w:t> :</w:t>
      </w:r>
    </w:p>
    <w:p w14:paraId="5EDDA773" w14:textId="77777777" w:rsidR="00ED5B26" w:rsidRDefault="00ED5B26" w:rsidP="00AD5AA3">
      <w:pPr>
        <w:tabs>
          <w:tab w:val="left" w:pos="567"/>
        </w:tabs>
        <w:ind w:right="-337"/>
        <w:jc w:val="both"/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D2D2B" w:rsidRPr="00713519" w14:paraId="65336E65" w14:textId="77777777" w:rsidTr="00A06376">
        <w:trPr>
          <w:trHeight w:val="340"/>
        </w:trPr>
        <w:tc>
          <w:tcPr>
            <w:tcW w:w="1985" w:type="dxa"/>
          </w:tcPr>
          <w:p w14:paraId="07C0A428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04665765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:rsidRPr="00713519" w14:paraId="510171F0" w14:textId="77777777" w:rsidTr="00A06376">
        <w:trPr>
          <w:trHeight w:val="340"/>
        </w:trPr>
        <w:tc>
          <w:tcPr>
            <w:tcW w:w="1985" w:type="dxa"/>
          </w:tcPr>
          <w:p w14:paraId="011EF515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1BACD8AF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14:paraId="3E5A4E03" w14:textId="77777777" w:rsidTr="00A06376">
        <w:trPr>
          <w:trHeight w:val="340"/>
        </w:trPr>
        <w:tc>
          <w:tcPr>
            <w:tcW w:w="1985" w:type="dxa"/>
          </w:tcPr>
          <w:p w14:paraId="3F7CEAA7" w14:textId="77777777" w:rsidR="007D2D2B" w:rsidRPr="00DD5E57" w:rsidRDefault="007D2D2B" w:rsidP="00A06376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3642DE63" w14:textId="77777777" w:rsidR="007D2D2B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D2D2B" w:rsidRPr="00713519" w14:paraId="2AC3438A" w14:textId="77777777" w:rsidTr="00A06376">
        <w:trPr>
          <w:trHeight w:val="340"/>
        </w:trPr>
        <w:tc>
          <w:tcPr>
            <w:tcW w:w="1985" w:type="dxa"/>
          </w:tcPr>
          <w:p w14:paraId="296F9EF6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3A31FCFD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14CAB8B9" w14:textId="64EC6EB7" w:rsidR="00AD5AA3" w:rsidRPr="007D2D2B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  <w:szCs w:val="28"/>
        </w:rPr>
      </w:pPr>
    </w:p>
    <w:p w14:paraId="504483F8" w14:textId="6C0EB5A1" w:rsidR="002E2C42" w:rsidRPr="002E2C42" w:rsidRDefault="002E2C42" w:rsidP="002E2C42">
      <w:pPr>
        <w:rPr>
          <w:rStyle w:val="lev"/>
          <w:b w:val="0"/>
          <w:bCs w:val="0"/>
        </w:rPr>
      </w:pPr>
      <w:r w:rsidRPr="007D2D2B">
        <w:rPr>
          <w:rStyle w:val="lev"/>
          <w:b w:val="0"/>
          <w:bCs w:val="0"/>
          <w:u w:val="single"/>
        </w:rPr>
        <w:t>Dommages aux existants</w:t>
      </w:r>
      <w:r w:rsidR="007D2D2B" w:rsidRPr="007D2D2B">
        <w:rPr>
          <w:rStyle w:val="lev"/>
          <w:b w:val="0"/>
          <w:bCs w:val="0"/>
          <w:u w:val="single"/>
        </w:rPr>
        <w:t> </w:t>
      </w:r>
      <w:r w:rsidR="007D2D2B" w:rsidRPr="007D2D2B">
        <w:rPr>
          <w:rStyle w:val="lev"/>
          <w:b w:val="0"/>
          <w:bCs w:val="0"/>
        </w:rPr>
        <w:t>:</w:t>
      </w:r>
    </w:p>
    <w:p w14:paraId="6F879E4D" w14:textId="77777777" w:rsidR="002E2C42" w:rsidRPr="002E2C42" w:rsidRDefault="002E2C42" w:rsidP="002E2C42">
      <w:pPr>
        <w:rPr>
          <w:rStyle w:val="lev"/>
          <w:b w:val="0"/>
          <w:bCs w:val="0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D2D2B" w:rsidRPr="00713519" w14:paraId="63F4B94C" w14:textId="77777777" w:rsidTr="00A06376">
        <w:trPr>
          <w:trHeight w:val="340"/>
        </w:trPr>
        <w:tc>
          <w:tcPr>
            <w:tcW w:w="1985" w:type="dxa"/>
          </w:tcPr>
          <w:p w14:paraId="2002BF81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24797E73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:rsidRPr="00713519" w14:paraId="1A3B78D2" w14:textId="77777777" w:rsidTr="00A06376">
        <w:trPr>
          <w:trHeight w:val="340"/>
        </w:trPr>
        <w:tc>
          <w:tcPr>
            <w:tcW w:w="1985" w:type="dxa"/>
          </w:tcPr>
          <w:p w14:paraId="3E75894D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3E213001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14:paraId="2F2313EF" w14:textId="77777777" w:rsidTr="00A06376">
        <w:trPr>
          <w:trHeight w:val="340"/>
        </w:trPr>
        <w:tc>
          <w:tcPr>
            <w:tcW w:w="1985" w:type="dxa"/>
          </w:tcPr>
          <w:p w14:paraId="7696DDB0" w14:textId="77777777" w:rsidR="007D2D2B" w:rsidRPr="00DD5E57" w:rsidRDefault="007D2D2B" w:rsidP="00A06376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14C39B22" w14:textId="77777777" w:rsidR="007D2D2B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D2D2B" w:rsidRPr="00713519" w14:paraId="0C218F2A" w14:textId="77777777" w:rsidTr="00A06376">
        <w:trPr>
          <w:trHeight w:val="340"/>
        </w:trPr>
        <w:tc>
          <w:tcPr>
            <w:tcW w:w="1985" w:type="dxa"/>
          </w:tcPr>
          <w:p w14:paraId="6FC09495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4A111363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4593F1D8" w14:textId="77777777" w:rsidR="00AD5AA3" w:rsidRPr="007D2D2B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  <w:szCs w:val="28"/>
        </w:rPr>
      </w:pPr>
    </w:p>
    <w:p w14:paraId="401D5D69" w14:textId="77777777" w:rsidR="00AD5AA3" w:rsidRPr="002E2C42" w:rsidRDefault="00AD5AA3" w:rsidP="00AD5AA3">
      <w:pPr>
        <w:rPr>
          <w:rStyle w:val="lev"/>
          <w:b w:val="0"/>
        </w:rPr>
      </w:pPr>
      <w:r w:rsidRPr="002E2C42">
        <w:rPr>
          <w:rStyle w:val="lev"/>
          <w:b w:val="0"/>
          <w:u w:val="single"/>
        </w:rPr>
        <w:t xml:space="preserve">CCRD </w:t>
      </w:r>
      <w:r w:rsidRPr="002E2C42">
        <w:rPr>
          <w:rStyle w:val="lev"/>
          <w:b w:val="0"/>
        </w:rPr>
        <w:t>:</w:t>
      </w:r>
    </w:p>
    <w:p w14:paraId="47E15111" w14:textId="77777777" w:rsidR="00ED5B26" w:rsidRPr="002E2C42" w:rsidRDefault="00ED5B26" w:rsidP="00AD5AA3">
      <w:pPr>
        <w:tabs>
          <w:tab w:val="left" w:pos="567"/>
        </w:tabs>
        <w:ind w:right="-337"/>
        <w:jc w:val="both"/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31"/>
      </w:tblGrid>
      <w:tr w:rsidR="007D2D2B" w:rsidRPr="00713519" w14:paraId="74082903" w14:textId="77777777" w:rsidTr="00A06376">
        <w:trPr>
          <w:trHeight w:val="340"/>
        </w:trPr>
        <w:tc>
          <w:tcPr>
            <w:tcW w:w="1985" w:type="dxa"/>
          </w:tcPr>
          <w:p w14:paraId="7E7DFBB2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HT </w:t>
            </w:r>
            <w:r w:rsidRPr="00A74AEC">
              <w:rPr>
                <w:rStyle w:val="lev"/>
                <w:b w:val="0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14:paraId="422DD9C5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:rsidRPr="00713519" w14:paraId="1FB5A2A1" w14:textId="77777777" w:rsidTr="00A06376">
        <w:trPr>
          <w:trHeight w:val="340"/>
        </w:trPr>
        <w:tc>
          <w:tcPr>
            <w:tcW w:w="1985" w:type="dxa"/>
          </w:tcPr>
          <w:p w14:paraId="781A5F1C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2E2C42">
              <w:rPr>
                <w:rStyle w:val="lev"/>
                <w:b w:val="0"/>
                <w:bCs w:val="0"/>
              </w:rPr>
              <w:t>Taux en % TTC </w:t>
            </w:r>
            <w:r>
              <w:rPr>
                <w:rStyle w:val="lev"/>
                <w:b w:val="0"/>
              </w:rPr>
              <w:t xml:space="preserve"> </w:t>
            </w:r>
          </w:p>
        </w:tc>
        <w:tc>
          <w:tcPr>
            <w:tcW w:w="4531" w:type="dxa"/>
          </w:tcPr>
          <w:p w14:paraId="26BF9B4D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  <w:tr w:rsidR="007D2D2B" w14:paraId="41788DDE" w14:textId="77777777" w:rsidTr="00A06376">
        <w:trPr>
          <w:trHeight w:val="340"/>
        </w:trPr>
        <w:tc>
          <w:tcPr>
            <w:tcW w:w="1985" w:type="dxa"/>
          </w:tcPr>
          <w:p w14:paraId="162CC32C" w14:textId="77777777" w:rsidR="007D2D2B" w:rsidRPr="00DD5E57" w:rsidRDefault="007D2D2B" w:rsidP="00A06376">
            <w:pPr>
              <w:rPr>
                <w:rStyle w:val="lev"/>
                <w:b w:val="0"/>
                <w:lang w:val="en-US"/>
              </w:rPr>
            </w:pPr>
            <w:r w:rsidRPr="002E2C42">
              <w:rPr>
                <w:rStyle w:val="lev"/>
                <w:b w:val="0"/>
                <w:bCs w:val="0"/>
              </w:rPr>
              <w:t>Prime HT </w:t>
            </w:r>
          </w:p>
        </w:tc>
        <w:tc>
          <w:tcPr>
            <w:tcW w:w="4531" w:type="dxa"/>
          </w:tcPr>
          <w:p w14:paraId="4E4829CD" w14:textId="77777777" w:rsidR="007D2D2B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</w:p>
        </w:tc>
      </w:tr>
      <w:tr w:rsidR="007D2D2B" w:rsidRPr="00713519" w14:paraId="32685D32" w14:textId="77777777" w:rsidTr="00A06376">
        <w:trPr>
          <w:trHeight w:val="340"/>
        </w:trPr>
        <w:tc>
          <w:tcPr>
            <w:tcW w:w="1985" w:type="dxa"/>
          </w:tcPr>
          <w:p w14:paraId="48E742CF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</w:t>
            </w:r>
          </w:p>
        </w:tc>
        <w:tc>
          <w:tcPr>
            <w:tcW w:w="4531" w:type="dxa"/>
          </w:tcPr>
          <w:p w14:paraId="6AFACBC6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</w:p>
        </w:tc>
      </w:tr>
    </w:tbl>
    <w:p w14:paraId="0227A04F" w14:textId="4BE8CEF6" w:rsidR="00AD5AA3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  <w:sz w:val="28"/>
          <w:szCs w:val="28"/>
        </w:rPr>
      </w:pPr>
    </w:p>
    <w:p w14:paraId="7084D1DD" w14:textId="77777777" w:rsidR="00ED5B26" w:rsidRDefault="00ED5B26" w:rsidP="00AA7A40">
      <w:pPr>
        <w:rPr>
          <w:rStyle w:val="lev"/>
          <w:b w:val="0"/>
          <w:sz w:val="28"/>
          <w:szCs w:val="28"/>
        </w:rPr>
      </w:pPr>
    </w:p>
    <w:p w14:paraId="09F45302" w14:textId="27570B8D" w:rsidR="00AA7A40" w:rsidRPr="007D2D2B" w:rsidRDefault="00AA7A40" w:rsidP="00AA7A40">
      <w:pPr>
        <w:rPr>
          <w:rStyle w:val="lev"/>
          <w:b w:val="0"/>
          <w:sz w:val="24"/>
          <w:szCs w:val="28"/>
        </w:rPr>
      </w:pPr>
      <w:r w:rsidRPr="007D2D2B">
        <w:rPr>
          <w:rStyle w:val="lev"/>
          <w:b w:val="0"/>
          <w:sz w:val="24"/>
          <w:szCs w:val="28"/>
        </w:rPr>
        <w:t>Prime provisionnelle total</w:t>
      </w:r>
      <w:r w:rsidR="00A74AEC" w:rsidRPr="007D2D2B">
        <w:rPr>
          <w:rStyle w:val="lev"/>
          <w:b w:val="0"/>
          <w:sz w:val="24"/>
          <w:szCs w:val="28"/>
        </w:rPr>
        <w:t>e lot 2</w:t>
      </w:r>
      <w:r w:rsidRPr="007D2D2B">
        <w:rPr>
          <w:rStyle w:val="lev"/>
          <w:b w:val="0"/>
          <w:sz w:val="24"/>
          <w:szCs w:val="28"/>
        </w:rPr>
        <w:t xml:space="preserve"> (dommages ouvrage + </w:t>
      </w:r>
      <w:r w:rsidR="00E367D9" w:rsidRPr="007D2D2B">
        <w:rPr>
          <w:rStyle w:val="lev"/>
          <w:b w:val="0"/>
          <w:sz w:val="24"/>
          <w:szCs w:val="28"/>
        </w:rPr>
        <w:t xml:space="preserve">dommages aux éléments d’équipement </w:t>
      </w:r>
      <w:r w:rsidRPr="007D2D2B">
        <w:rPr>
          <w:rStyle w:val="lev"/>
          <w:b w:val="0"/>
          <w:sz w:val="24"/>
          <w:szCs w:val="28"/>
        </w:rPr>
        <w:t xml:space="preserve">+ </w:t>
      </w:r>
      <w:r w:rsidR="002E2C42" w:rsidRPr="007D2D2B">
        <w:rPr>
          <w:rStyle w:val="lev"/>
          <w:b w:val="0"/>
          <w:sz w:val="24"/>
          <w:szCs w:val="28"/>
        </w:rPr>
        <w:t xml:space="preserve">dommages aux existants + </w:t>
      </w:r>
      <w:r w:rsidR="00E77D98" w:rsidRPr="007D2D2B">
        <w:rPr>
          <w:rStyle w:val="lev"/>
          <w:b w:val="0"/>
          <w:sz w:val="24"/>
          <w:szCs w:val="28"/>
        </w:rPr>
        <w:t xml:space="preserve">dommages immatériels + </w:t>
      </w:r>
      <w:r w:rsidRPr="007D2D2B">
        <w:rPr>
          <w:rStyle w:val="lev"/>
          <w:b w:val="0"/>
          <w:sz w:val="24"/>
          <w:szCs w:val="28"/>
        </w:rPr>
        <w:t>CCRD</w:t>
      </w:r>
      <w:r w:rsidR="00E77D98" w:rsidRPr="007D2D2B">
        <w:rPr>
          <w:rStyle w:val="lev"/>
          <w:b w:val="0"/>
          <w:sz w:val="24"/>
          <w:szCs w:val="28"/>
        </w:rPr>
        <w:t>)</w:t>
      </w:r>
      <w:r w:rsidRPr="007D2D2B">
        <w:rPr>
          <w:rStyle w:val="lev"/>
          <w:b w:val="0"/>
          <w:sz w:val="24"/>
          <w:szCs w:val="28"/>
        </w:rPr>
        <w:t xml:space="preserve"> : </w:t>
      </w:r>
    </w:p>
    <w:p w14:paraId="7D2116F1" w14:textId="77777777" w:rsidR="00AA7A40" w:rsidRPr="00C70C4A" w:rsidRDefault="00AA7A40" w:rsidP="00AA7A40">
      <w:pPr>
        <w:rPr>
          <w:rStyle w:val="lev"/>
          <w:b w:val="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D2D2B" w:rsidRPr="00713519" w14:paraId="01FEE19F" w14:textId="77777777" w:rsidTr="00A06376">
        <w:trPr>
          <w:trHeight w:val="340"/>
        </w:trPr>
        <w:tc>
          <w:tcPr>
            <w:tcW w:w="4531" w:type="dxa"/>
          </w:tcPr>
          <w:p w14:paraId="1625A68C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A74AEC">
              <w:rPr>
                <w:rStyle w:val="lev"/>
                <w:b w:val="0"/>
                <w:lang w:val="en-US"/>
              </w:rPr>
              <w:t>Prime hors Taxes………………………</w:t>
            </w:r>
          </w:p>
        </w:tc>
        <w:tc>
          <w:tcPr>
            <w:tcW w:w="4531" w:type="dxa"/>
          </w:tcPr>
          <w:p w14:paraId="3D730E78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D2D2B" w:rsidRPr="00713519" w14:paraId="18869936" w14:textId="77777777" w:rsidTr="00A06376">
        <w:trPr>
          <w:trHeight w:val="340"/>
        </w:trPr>
        <w:tc>
          <w:tcPr>
            <w:tcW w:w="4531" w:type="dxa"/>
          </w:tcPr>
          <w:p w14:paraId="2A2243F0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>
              <w:rPr>
                <w:rStyle w:val="lev"/>
                <w:b w:val="0"/>
              </w:rPr>
              <w:t>Taxes……………………………………</w:t>
            </w:r>
          </w:p>
        </w:tc>
        <w:tc>
          <w:tcPr>
            <w:tcW w:w="4531" w:type="dxa"/>
          </w:tcPr>
          <w:p w14:paraId="7F952A59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  <w:tr w:rsidR="007D2D2B" w:rsidRPr="00713519" w14:paraId="3A931040" w14:textId="77777777" w:rsidTr="00A06376">
        <w:trPr>
          <w:trHeight w:val="340"/>
        </w:trPr>
        <w:tc>
          <w:tcPr>
            <w:tcW w:w="4531" w:type="dxa"/>
          </w:tcPr>
          <w:p w14:paraId="7EB07046" w14:textId="77777777" w:rsidR="007D2D2B" w:rsidRDefault="007D2D2B" w:rsidP="00A06376">
            <w:pPr>
              <w:rPr>
                <w:rStyle w:val="lev"/>
                <w:b w:val="0"/>
                <w:sz w:val="28"/>
                <w:szCs w:val="28"/>
              </w:rPr>
            </w:pPr>
            <w:r w:rsidRPr="00DD5E57">
              <w:rPr>
                <w:rStyle w:val="lev"/>
                <w:b w:val="0"/>
                <w:lang w:val="en-US"/>
              </w:rPr>
              <w:t>Prime TTC………………………………</w:t>
            </w:r>
          </w:p>
        </w:tc>
        <w:tc>
          <w:tcPr>
            <w:tcW w:w="4531" w:type="dxa"/>
          </w:tcPr>
          <w:p w14:paraId="51D02E75" w14:textId="77777777" w:rsidR="007D2D2B" w:rsidRPr="00713519" w:rsidRDefault="007D2D2B" w:rsidP="00A06376">
            <w:pPr>
              <w:rPr>
                <w:rStyle w:val="lev"/>
                <w:b w:val="0"/>
              </w:rPr>
            </w:pPr>
            <w:r>
              <w:rPr>
                <w:rStyle w:val="lev"/>
                <w:b w:val="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>
              <w:rPr>
                <w:rStyle w:val="lev"/>
                <w:b w:val="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A74AEC">
              <w:rPr>
                <w:rStyle w:val="lev"/>
                <w:b w:val="0"/>
                <w:lang w:val="en-US"/>
              </w:rPr>
              <w:instrText xml:space="preserve"> FORMTEXT </w:instrText>
            </w:r>
            <w:r>
              <w:rPr>
                <w:rStyle w:val="lev"/>
                <w:b w:val="0"/>
              </w:rPr>
            </w:r>
            <w:r>
              <w:rPr>
                <w:rStyle w:val="lev"/>
                <w:b w:val="0"/>
              </w:rPr>
              <w:fldChar w:fldCharType="separate"/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  <w:noProof/>
              </w:rPr>
              <w:t> </w:t>
            </w:r>
            <w:r>
              <w:rPr>
                <w:rStyle w:val="lev"/>
                <w:b w:val="0"/>
              </w:rPr>
              <w:fldChar w:fldCharType="end"/>
            </w:r>
            <w:r w:rsidRPr="00A74AEC">
              <w:rPr>
                <w:rStyle w:val="lev"/>
                <w:b w:val="0"/>
                <w:lang w:val="en-US"/>
              </w:rPr>
              <w:t xml:space="preserve">   </w:t>
            </w:r>
            <w:r>
              <w:rPr>
                <w:rStyle w:val="lev"/>
                <w:b w:val="0"/>
              </w:rPr>
              <w:t>€</w:t>
            </w:r>
          </w:p>
        </w:tc>
      </w:tr>
    </w:tbl>
    <w:p w14:paraId="57446261" w14:textId="77777777" w:rsidR="00AA7A40" w:rsidRDefault="00AA7A40" w:rsidP="00AA7A40">
      <w:pPr>
        <w:rPr>
          <w:rStyle w:val="lev"/>
          <w:b w:val="0"/>
        </w:rPr>
      </w:pPr>
    </w:p>
    <w:p w14:paraId="757EF6C8" w14:textId="77777777" w:rsidR="00AA7A40" w:rsidRDefault="00AA7A40" w:rsidP="00AA7A40">
      <w:pPr>
        <w:rPr>
          <w:rStyle w:val="lev"/>
          <w:b w:val="0"/>
        </w:rPr>
      </w:pPr>
      <w:r>
        <w:rPr>
          <w:rStyle w:val="lev"/>
          <w:b w:val="0"/>
        </w:rPr>
        <w:t>Prime provisionnelle (TTC) arrêté en lettres :</w:t>
      </w:r>
    </w:p>
    <w:p w14:paraId="483EF5C7" w14:textId="77777777" w:rsidR="007D2D2B" w:rsidRDefault="007D2D2B" w:rsidP="007D2D2B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589260" w14:textId="77777777" w:rsidR="00AA7A40" w:rsidRDefault="00AA7A40" w:rsidP="00AD5AA3">
      <w:pPr>
        <w:tabs>
          <w:tab w:val="left" w:pos="567"/>
        </w:tabs>
        <w:ind w:right="-337"/>
        <w:jc w:val="both"/>
        <w:rPr>
          <w:rStyle w:val="lev"/>
          <w:b w:val="0"/>
          <w:sz w:val="28"/>
          <w:szCs w:val="28"/>
        </w:rPr>
      </w:pPr>
    </w:p>
    <w:p w14:paraId="40EED829" w14:textId="02EABF4B" w:rsidR="007D2D2B" w:rsidRPr="007D2D2B" w:rsidRDefault="00AD5AA3" w:rsidP="00AD5AA3">
      <w:pPr>
        <w:tabs>
          <w:tab w:val="left" w:pos="567"/>
        </w:tabs>
        <w:ind w:right="-337"/>
        <w:jc w:val="both"/>
        <w:rPr>
          <w:rStyle w:val="lev"/>
          <w:b w:val="0"/>
          <w:sz w:val="24"/>
          <w:szCs w:val="28"/>
        </w:rPr>
      </w:pPr>
      <w:r w:rsidRPr="007D2D2B">
        <w:rPr>
          <w:rStyle w:val="lev"/>
          <w:b w:val="0"/>
          <w:sz w:val="24"/>
          <w:szCs w:val="28"/>
        </w:rPr>
        <w:t>ASSIETTE : MONTANT DES TRAVAUX TTC (coût total de la construction)</w:t>
      </w:r>
      <w:r w:rsidR="007D2D2B">
        <w:rPr>
          <w:rStyle w:val="lev"/>
          <w:b w:val="0"/>
          <w:sz w:val="24"/>
          <w:szCs w:val="28"/>
        </w:rPr>
        <w:t> :</w:t>
      </w:r>
    </w:p>
    <w:p w14:paraId="6BFDD7C4" w14:textId="77777777" w:rsidR="00AD5AA3" w:rsidRPr="00CA2176" w:rsidRDefault="00AD5AA3" w:rsidP="00AD5AA3">
      <w:pPr>
        <w:rPr>
          <w:rStyle w:val="lev"/>
          <w:b w:val="0"/>
        </w:rPr>
      </w:pP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>
        <w:rPr>
          <w:rStyle w:val="lev"/>
          <w:b w:val="0"/>
          <w:bdr w:val="single" w:sz="4" w:space="0" w:color="auto"/>
        </w:rPr>
        <w:instrText>FORMTEXT</w:instrText>
      </w:r>
      <w:r w:rsidRPr="00CA2176">
        <w:rPr>
          <w:rStyle w:val="lev"/>
          <w:b w:val="0"/>
          <w:bdr w:val="single" w:sz="4" w:space="0" w:color="auto"/>
        </w:rPr>
        <w:instrText xml:space="preserve"> </w:instrText>
      </w:r>
      <w:r w:rsidRPr="00CA2176">
        <w:rPr>
          <w:rStyle w:val="lev"/>
          <w:b w:val="0"/>
          <w:bdr w:val="single" w:sz="4" w:space="0" w:color="auto"/>
          <w:lang w:val="en-GB"/>
        </w:rPr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separate"/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>
        <w:rPr>
          <w:rStyle w:val="lev"/>
          <w:b w:val="0"/>
          <w:noProof/>
          <w:bdr w:val="single" w:sz="4" w:space="0" w:color="auto"/>
          <w:lang w:val="en-GB"/>
        </w:rPr>
        <w:t> </w:t>
      </w:r>
      <w:r w:rsidRPr="00CA2176">
        <w:rPr>
          <w:rStyle w:val="lev"/>
          <w:b w:val="0"/>
          <w:bdr w:val="single" w:sz="4" w:space="0" w:color="auto"/>
          <w:lang w:val="en-GB"/>
        </w:rPr>
        <w:fldChar w:fldCharType="end"/>
      </w:r>
      <w:r w:rsidRPr="00CA2176">
        <w:rPr>
          <w:rStyle w:val="lev"/>
          <w:b w:val="0"/>
        </w:rPr>
        <w:t xml:space="preserve">   €</w:t>
      </w:r>
    </w:p>
    <w:p w14:paraId="7182C5B2" w14:textId="77777777" w:rsidR="00600F67" w:rsidRDefault="00600F67" w:rsidP="00600F67">
      <w:pPr>
        <w:rPr>
          <w:rFonts w:ascii="Verdana" w:hAnsi="Verdana"/>
          <w:sz w:val="18"/>
          <w:szCs w:val="18"/>
        </w:rPr>
      </w:pPr>
    </w:p>
    <w:p w14:paraId="40E7351A" w14:textId="1359FE74" w:rsidR="00600F67" w:rsidRPr="00BA6D1B" w:rsidRDefault="00600F67" w:rsidP="00600F67">
      <w:pPr>
        <w:jc w:val="both"/>
        <w:rPr>
          <w:rFonts w:ascii="Verdana" w:hAnsi="Verdana"/>
          <w:sz w:val="18"/>
          <w:szCs w:val="18"/>
        </w:rPr>
      </w:pPr>
    </w:p>
    <w:p w14:paraId="44DEA8E1" w14:textId="0D61D9BC" w:rsidR="00600F67" w:rsidRPr="009313B2" w:rsidRDefault="007D2D2B" w:rsidP="00871CF1">
      <w:pPr>
        <w:jc w:val="both"/>
        <w:rPr>
          <w:rFonts w:ascii="Verdana" w:hAnsi="Verdana"/>
          <w:color w:val="808080" w:themeColor="background1" w:themeShade="80"/>
          <w:sz w:val="18"/>
          <w:szCs w:val="18"/>
        </w:rPr>
      </w:pPr>
      <w:r w:rsidRPr="009313B2">
        <w:rPr>
          <w:rFonts w:ascii="Verdana" w:hAnsi="Verdana"/>
          <w:bCs/>
          <w:color w:val="808080" w:themeColor="background1" w:themeShade="80"/>
          <w:sz w:val="18"/>
          <w:szCs w:val="26"/>
          <w:lang w:eastAsia="x-none"/>
        </w:rPr>
        <w:t>----------------------------------------------------------------- FIN BP LOT 2</w:t>
      </w:r>
    </w:p>
    <w:sectPr w:rsidR="00600F67" w:rsidRPr="009313B2" w:rsidSect="005B4A81">
      <w:headerReference w:type="default" r:id="rId7"/>
      <w:footerReference w:type="default" r:id="rId8"/>
      <w:pgSz w:w="11906" w:h="16838"/>
      <w:pgMar w:top="1417" w:right="1417" w:bottom="1417" w:left="1417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56C6" w14:textId="77777777" w:rsidR="005B4A81" w:rsidRDefault="005B4A81" w:rsidP="00BA6D1B">
      <w:r>
        <w:separator/>
      </w:r>
    </w:p>
  </w:endnote>
  <w:endnote w:type="continuationSeparator" w:id="0">
    <w:p w14:paraId="688A6C5E" w14:textId="77777777" w:rsidR="005B4A81" w:rsidRDefault="005B4A81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6890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15B08D" w14:textId="58A4DB81" w:rsidR="005B4A81" w:rsidRDefault="005B4A81" w:rsidP="006A54C8">
            <w:pPr>
              <w:pStyle w:val="Pieddepage"/>
              <w:tabs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 w:rsidRPr="006A54C8">
              <w:rPr>
                <w:rFonts w:ascii="Verdana" w:eastAsia="Calibri" w:hAnsi="Verdana" w:cs="Times New Roman"/>
                <w:i/>
                <w:noProof/>
                <w:sz w:val="16"/>
                <w:szCs w:val="16"/>
                <w:lang w:eastAsia="en-US"/>
              </w:rPr>
              <w:t xml:space="preserve">BP </w:t>
            </w:r>
            <w:r w:rsidRPr="004254CD">
              <w:rPr>
                <w:rFonts w:ascii="Verdana" w:eastAsia="Calibri" w:hAnsi="Verdana" w:cs="Times New Roman"/>
                <w:i/>
                <w:noProof/>
                <w:sz w:val="16"/>
                <w:szCs w:val="16"/>
                <w:lang w:eastAsia="en-US"/>
              </w:rPr>
              <w:t>-</w:t>
            </w:r>
            <w:r w:rsidRPr="006A54C8">
              <w:rPr>
                <w:rFonts w:ascii="Verdana" w:eastAsia="Calibri" w:hAnsi="Verdana" w:cs="Times New Roman"/>
                <w:i/>
                <w:noProof/>
                <w:sz w:val="16"/>
                <w:szCs w:val="16"/>
                <w:lang w:eastAsia="en-US"/>
              </w:rPr>
              <w:t xml:space="preserve"> </w:t>
            </w:r>
            <w:r w:rsidRPr="002446FF">
              <w:rPr>
                <w:rFonts w:ascii="Verdana" w:hAnsi="Verdana"/>
                <w:i/>
                <w:noProof/>
                <w:sz w:val="16"/>
                <w:szCs w:val="16"/>
                <w:lang w:eastAsia="x-none"/>
              </w:rPr>
              <w:t xml:space="preserve">Assurances construction pour Aix-Marseille Université (AMU) dans le cadre de l’opération construction </w:t>
            </w:r>
            <w:r>
              <w:rPr>
                <w:rFonts w:ascii="Verdana" w:hAnsi="Verdana"/>
                <w:i/>
                <w:noProof/>
                <w:sz w:val="16"/>
                <w:szCs w:val="16"/>
                <w:lang w:eastAsia="x-none"/>
              </w:rPr>
              <w:t>PARAMED 1 et 2</w:t>
            </w:r>
            <w:r w:rsidRPr="009C08CB">
              <w:rPr>
                <w:rFonts w:ascii="Verdana" w:hAnsi="Verdana"/>
                <w:sz w:val="18"/>
                <w:szCs w:val="18"/>
              </w:rPr>
              <w:tab/>
            </w:r>
            <w:r w:rsidRPr="009C08CB">
              <w:rPr>
                <w:rFonts w:ascii="Verdana" w:hAnsi="Verdana"/>
                <w:sz w:val="18"/>
                <w:szCs w:val="18"/>
              </w:rPr>
              <w:tab/>
            </w:r>
          </w:p>
          <w:p w14:paraId="16992E24" w14:textId="4D31018F" w:rsidR="005B4A81" w:rsidRDefault="005B4A81" w:rsidP="007D2D2B">
            <w:pPr>
              <w:pStyle w:val="Pieddepage"/>
              <w:jc w:val="center"/>
            </w:pPr>
            <w:r w:rsidRPr="009C08CB">
              <w:rPr>
                <w:rFonts w:ascii="Verdana" w:hAnsi="Verdana"/>
                <w:sz w:val="18"/>
                <w:szCs w:val="18"/>
              </w:rPr>
              <w:t xml:space="preserve">Page </w: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9C08CB">
              <w:rPr>
                <w:rFonts w:ascii="Verdana" w:hAnsi="Verdana"/>
                <w:sz w:val="18"/>
                <w:szCs w:val="18"/>
              </w:rPr>
              <w:t xml:space="preserve"> sur </w: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9C08CB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3F07" w14:textId="77777777" w:rsidR="005B4A81" w:rsidRDefault="005B4A81" w:rsidP="00BA6D1B">
      <w:r>
        <w:separator/>
      </w:r>
    </w:p>
  </w:footnote>
  <w:footnote w:type="continuationSeparator" w:id="0">
    <w:p w14:paraId="30255BB0" w14:textId="77777777" w:rsidR="005B4A81" w:rsidRDefault="005B4A81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04CC3C07" w:rsidR="005B4A81" w:rsidRDefault="005B4A81">
    <w:pPr>
      <w:pStyle w:val="En-tte"/>
    </w:pPr>
    <w:r w:rsidRPr="001B70FD">
      <w:rPr>
        <w:noProof/>
      </w:rPr>
      <w:drawing>
        <wp:inline distT="0" distB="0" distL="0" distR="0" wp14:anchorId="2A277877" wp14:editId="47452F3E">
          <wp:extent cx="1250950" cy="546100"/>
          <wp:effectExtent l="0" t="0" r="6350" b="635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816321">
    <w:abstractNumId w:val="0"/>
  </w:num>
  <w:num w:numId="2" w16cid:durableId="32678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13DF4"/>
    <w:rsid w:val="000923DC"/>
    <w:rsid w:val="000C653D"/>
    <w:rsid w:val="000D6798"/>
    <w:rsid w:val="000E41D6"/>
    <w:rsid w:val="000E5A30"/>
    <w:rsid w:val="00182EB9"/>
    <w:rsid w:val="001906FB"/>
    <w:rsid w:val="001D6BC0"/>
    <w:rsid w:val="002446FF"/>
    <w:rsid w:val="002D444B"/>
    <w:rsid w:val="002E2C42"/>
    <w:rsid w:val="00327269"/>
    <w:rsid w:val="00357920"/>
    <w:rsid w:val="003666ED"/>
    <w:rsid w:val="003A24F4"/>
    <w:rsid w:val="00420CA6"/>
    <w:rsid w:val="004254CD"/>
    <w:rsid w:val="00462C5B"/>
    <w:rsid w:val="00496E05"/>
    <w:rsid w:val="004A5886"/>
    <w:rsid w:val="005B2F56"/>
    <w:rsid w:val="005B4A81"/>
    <w:rsid w:val="005B4F87"/>
    <w:rsid w:val="005F58A9"/>
    <w:rsid w:val="00600F67"/>
    <w:rsid w:val="00660B08"/>
    <w:rsid w:val="006A54C8"/>
    <w:rsid w:val="006F11F8"/>
    <w:rsid w:val="00713519"/>
    <w:rsid w:val="007633DF"/>
    <w:rsid w:val="0078130A"/>
    <w:rsid w:val="007940EC"/>
    <w:rsid w:val="007D2D2B"/>
    <w:rsid w:val="007D718A"/>
    <w:rsid w:val="00827E38"/>
    <w:rsid w:val="00871CF1"/>
    <w:rsid w:val="0087420C"/>
    <w:rsid w:val="009313B2"/>
    <w:rsid w:val="00960A5C"/>
    <w:rsid w:val="009C08CB"/>
    <w:rsid w:val="009D31FD"/>
    <w:rsid w:val="009E36B4"/>
    <w:rsid w:val="00A11FD9"/>
    <w:rsid w:val="00A220B6"/>
    <w:rsid w:val="00A60966"/>
    <w:rsid w:val="00A74AEC"/>
    <w:rsid w:val="00AA7A40"/>
    <w:rsid w:val="00AD5AA3"/>
    <w:rsid w:val="00B1378A"/>
    <w:rsid w:val="00B32554"/>
    <w:rsid w:val="00B4771A"/>
    <w:rsid w:val="00BA6D1B"/>
    <w:rsid w:val="00BD7817"/>
    <w:rsid w:val="00C20A74"/>
    <w:rsid w:val="00C5752B"/>
    <w:rsid w:val="00C96163"/>
    <w:rsid w:val="00CA71BD"/>
    <w:rsid w:val="00CB39D3"/>
    <w:rsid w:val="00CE6D66"/>
    <w:rsid w:val="00D05FB7"/>
    <w:rsid w:val="00D20328"/>
    <w:rsid w:val="00D83533"/>
    <w:rsid w:val="00DA7C8D"/>
    <w:rsid w:val="00DC7297"/>
    <w:rsid w:val="00DE1AB8"/>
    <w:rsid w:val="00E04AC0"/>
    <w:rsid w:val="00E31974"/>
    <w:rsid w:val="00E32253"/>
    <w:rsid w:val="00E367D9"/>
    <w:rsid w:val="00E73D04"/>
    <w:rsid w:val="00E77D98"/>
    <w:rsid w:val="00E91485"/>
    <w:rsid w:val="00E917BD"/>
    <w:rsid w:val="00ED5B26"/>
    <w:rsid w:val="00EE390B"/>
    <w:rsid w:val="00F36118"/>
    <w:rsid w:val="00FB6981"/>
    <w:rsid w:val="00F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71C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71CF1"/>
    <w:rPr>
      <w:rFonts w:ascii="Univers" w:eastAsia="Times New Roman" w:hAnsi="Univers" w:cs="Univers"/>
      <w:sz w:val="16"/>
      <w:szCs w:val="16"/>
      <w:lang w:eastAsia="zh-CN"/>
    </w:rPr>
  </w:style>
  <w:style w:type="character" w:styleId="lev">
    <w:name w:val="Strong"/>
    <w:qFormat/>
    <w:rsid w:val="00871CF1"/>
    <w:rPr>
      <w:b/>
      <w:bCs/>
    </w:rPr>
  </w:style>
  <w:style w:type="table" w:styleId="Grilledutableau">
    <w:name w:val="Table Grid"/>
    <w:basedOn w:val="TableauNormal"/>
    <w:uiPriority w:val="59"/>
    <w:rsid w:val="00871CF1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1276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AGIUS Nathalie</cp:lastModifiedBy>
  <cp:revision>7</cp:revision>
  <dcterms:created xsi:type="dcterms:W3CDTF">2025-06-30T12:53:00Z</dcterms:created>
  <dcterms:modified xsi:type="dcterms:W3CDTF">2025-07-03T07:59:00Z</dcterms:modified>
</cp:coreProperties>
</file>